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rPr>
          <w:rFonts w:ascii="Times New Roman"/>
          <w:sz w:val="28"/>
        </w:rPr>
      </w:pPr>
    </w:p>
    <w:p>
      <w:pPr>
        <w:pStyle w:val="BodyText"/>
        <w:spacing w:before="246"/>
        <w:rPr>
          <w:rFonts w:ascii="Times New Roman"/>
          <w:sz w:val="28"/>
        </w:rPr>
      </w:pPr>
    </w:p>
    <w:p>
      <w:pPr>
        <w:pStyle w:val="Heading1"/>
        <w:ind w:left="720"/>
      </w:pPr>
      <w:r>
        <w:rPr/>
        <mc:AlternateContent>
          <mc:Choice Requires="wps">
            <w:drawing>
              <wp:anchor distT="0" distB="0" distL="0" distR="0" allowOverlap="1" layoutInCell="1" locked="0" behindDoc="0" simplePos="0" relativeHeight="15728640">
                <wp:simplePos x="0" y="0"/>
                <wp:positionH relativeFrom="page">
                  <wp:posOffset>636</wp:posOffset>
                </wp:positionH>
                <wp:positionV relativeFrom="paragraph">
                  <wp:posOffset>-1802880</wp:posOffset>
                </wp:positionV>
                <wp:extent cx="7552690" cy="138239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52690" cy="1382395"/>
                          <a:chExt cx="7552690" cy="1382395"/>
                        </a:xfrm>
                      </wpg:grpSpPr>
                      <pic:pic>
                        <pic:nvPicPr>
                          <pic:cNvPr id="2" name="Image 2"/>
                          <pic:cNvPicPr/>
                        </pic:nvPicPr>
                        <pic:blipFill>
                          <a:blip r:embed="rId5" cstate="print"/>
                          <a:stretch>
                            <a:fillRect/>
                          </a:stretch>
                        </pic:blipFill>
                        <pic:spPr>
                          <a:xfrm>
                            <a:off x="0" y="0"/>
                            <a:ext cx="7552307" cy="1382214"/>
                          </a:xfrm>
                          <a:prstGeom prst="rect">
                            <a:avLst/>
                          </a:prstGeom>
                        </pic:spPr>
                      </pic:pic>
                      <wps:wsp>
                        <wps:cNvPr id="3" name="Textbox 3"/>
                        <wps:cNvSpPr txBox="1"/>
                        <wps:spPr>
                          <a:xfrm>
                            <a:off x="0" y="0"/>
                            <a:ext cx="7552690" cy="1382395"/>
                          </a:xfrm>
                          <a:prstGeom prst="rect">
                            <a:avLst/>
                          </a:prstGeom>
                        </wps:spPr>
                        <wps:txbx>
                          <w:txbxContent>
                            <w:p>
                              <w:pPr>
                                <w:spacing w:line="240" w:lineRule="auto" w:before="130"/>
                                <w:rPr>
                                  <w:sz w:val="40"/>
                                </w:rPr>
                              </w:pPr>
                            </w:p>
                            <w:p>
                              <w:pPr>
                                <w:spacing w:before="0"/>
                                <w:ind w:left="0" w:right="431" w:firstLine="0"/>
                                <w:jc w:val="right"/>
                                <w:rPr>
                                  <w:b/>
                                  <w:sz w:val="40"/>
                                </w:rPr>
                              </w:pPr>
                              <w:r>
                                <w:rPr>
                                  <w:b/>
                                  <w:color w:val="FFFFFF"/>
                                  <w:spacing w:val="24"/>
                                  <w:w w:val="110"/>
                                  <w:sz w:val="40"/>
                                </w:rPr>
                                <w:t>Worksheet</w:t>
                              </w:r>
                              <w:r>
                                <w:rPr>
                                  <w:b/>
                                  <w:color w:val="FFFFFF"/>
                                  <w:spacing w:val="72"/>
                                  <w:w w:val="150"/>
                                  <w:sz w:val="40"/>
                                </w:rPr>
                                <w:t> </w:t>
                              </w:r>
                              <w:r>
                                <w:rPr>
                                  <w:b/>
                                  <w:color w:val="FFFFFF"/>
                                  <w:spacing w:val="-10"/>
                                  <w:w w:val="105"/>
                                  <w:sz w:val="40"/>
                                </w:rPr>
                                <w:t>1</w:t>
                              </w:r>
                            </w:p>
                            <w:p>
                              <w:pPr>
                                <w:spacing w:before="196"/>
                                <w:ind w:left="0" w:right="433" w:firstLine="0"/>
                                <w:jc w:val="right"/>
                                <w:rPr>
                                  <w:b/>
                                  <w:sz w:val="40"/>
                                </w:rPr>
                              </w:pPr>
                              <w:r>
                                <w:rPr>
                                  <w:b/>
                                  <w:color w:val="FFFFFF"/>
                                  <w:w w:val="120"/>
                                  <w:sz w:val="40"/>
                                </w:rPr>
                                <w:t>–</w:t>
                              </w:r>
                              <w:r>
                                <w:rPr>
                                  <w:b/>
                                  <w:color w:val="FFFFFF"/>
                                  <w:spacing w:val="45"/>
                                  <w:w w:val="120"/>
                                  <w:sz w:val="40"/>
                                </w:rPr>
                                <w:t> </w:t>
                              </w:r>
                              <w:r>
                                <w:rPr>
                                  <w:b/>
                                  <w:color w:val="FFFFFF"/>
                                  <w:w w:val="120"/>
                                  <w:sz w:val="40"/>
                                </w:rPr>
                                <w:t>Rehabilitation</w:t>
                              </w:r>
                              <w:r>
                                <w:rPr>
                                  <w:b/>
                                  <w:color w:val="FFFFFF"/>
                                  <w:spacing w:val="47"/>
                                  <w:w w:val="120"/>
                                  <w:sz w:val="40"/>
                                </w:rPr>
                                <w:t> </w:t>
                              </w:r>
                              <w:r>
                                <w:rPr>
                                  <w:b/>
                                  <w:color w:val="FFFFFF"/>
                                  <w:spacing w:val="-2"/>
                                  <w:w w:val="120"/>
                                  <w:sz w:val="40"/>
                                </w:rPr>
                                <w:t>Animation</w:t>
                              </w:r>
                            </w:p>
                          </w:txbxContent>
                        </wps:txbx>
                        <wps:bodyPr wrap="square" lIns="0" tIns="0" rIns="0" bIns="0" rtlCol="0">
                          <a:noAutofit/>
                        </wps:bodyPr>
                      </wps:wsp>
                    </wpg:wgp>
                  </a:graphicData>
                </a:graphic>
              </wp:anchor>
            </w:drawing>
          </mc:Choice>
          <mc:Fallback>
            <w:pict>
              <v:group style="position:absolute;margin-left:.050079pt;margin-top:-141.959061pt;width:594.7pt;height:108.85pt;mso-position-horizontal-relative:page;mso-position-vertical-relative:paragraph;z-index:15728640" id="docshapegroup1" coordorigin="1,-2839" coordsize="11894,2177">
                <v:shape style="position:absolute;left:1;top:-2840;width:11894;height:2177" type="#_x0000_t75" id="docshape2" stroked="false">
                  <v:imagedata r:id="rId5" o:title=""/>
                </v:shape>
                <v:shapetype id="_x0000_t202" o:spt="202" coordsize="21600,21600" path="m,l,21600r21600,l21600,xe">
                  <v:stroke joinstyle="miter"/>
                  <v:path gradientshapeok="t" o:connecttype="rect"/>
                </v:shapetype>
                <v:shape style="position:absolute;left:1;top:-2840;width:11894;height:2177" type="#_x0000_t202" id="docshape3" filled="false" stroked="false">
                  <v:textbox inset="0,0,0,0">
                    <w:txbxContent>
                      <w:p>
                        <w:pPr>
                          <w:spacing w:line="240" w:lineRule="auto" w:before="130"/>
                          <w:rPr>
                            <w:sz w:val="40"/>
                          </w:rPr>
                        </w:pPr>
                      </w:p>
                      <w:p>
                        <w:pPr>
                          <w:spacing w:before="0"/>
                          <w:ind w:left="0" w:right="431" w:firstLine="0"/>
                          <w:jc w:val="right"/>
                          <w:rPr>
                            <w:b/>
                            <w:sz w:val="40"/>
                          </w:rPr>
                        </w:pPr>
                        <w:r>
                          <w:rPr>
                            <w:b/>
                            <w:color w:val="FFFFFF"/>
                            <w:spacing w:val="24"/>
                            <w:w w:val="110"/>
                            <w:sz w:val="40"/>
                          </w:rPr>
                          <w:t>Worksheet</w:t>
                        </w:r>
                        <w:r>
                          <w:rPr>
                            <w:b/>
                            <w:color w:val="FFFFFF"/>
                            <w:spacing w:val="72"/>
                            <w:w w:val="150"/>
                            <w:sz w:val="40"/>
                          </w:rPr>
                          <w:t> </w:t>
                        </w:r>
                        <w:r>
                          <w:rPr>
                            <w:b/>
                            <w:color w:val="FFFFFF"/>
                            <w:spacing w:val="-10"/>
                            <w:w w:val="105"/>
                            <w:sz w:val="40"/>
                          </w:rPr>
                          <w:t>1</w:t>
                        </w:r>
                      </w:p>
                      <w:p>
                        <w:pPr>
                          <w:spacing w:before="196"/>
                          <w:ind w:left="0" w:right="433" w:firstLine="0"/>
                          <w:jc w:val="right"/>
                          <w:rPr>
                            <w:b/>
                            <w:sz w:val="40"/>
                          </w:rPr>
                        </w:pPr>
                        <w:r>
                          <w:rPr>
                            <w:b/>
                            <w:color w:val="FFFFFF"/>
                            <w:w w:val="120"/>
                            <w:sz w:val="40"/>
                          </w:rPr>
                          <w:t>–</w:t>
                        </w:r>
                        <w:r>
                          <w:rPr>
                            <w:b/>
                            <w:color w:val="FFFFFF"/>
                            <w:spacing w:val="45"/>
                            <w:w w:val="120"/>
                            <w:sz w:val="40"/>
                          </w:rPr>
                          <w:t> </w:t>
                        </w:r>
                        <w:r>
                          <w:rPr>
                            <w:b/>
                            <w:color w:val="FFFFFF"/>
                            <w:w w:val="120"/>
                            <w:sz w:val="40"/>
                          </w:rPr>
                          <w:t>Rehabilitation</w:t>
                        </w:r>
                        <w:r>
                          <w:rPr>
                            <w:b/>
                            <w:color w:val="FFFFFF"/>
                            <w:spacing w:val="47"/>
                            <w:w w:val="120"/>
                            <w:sz w:val="40"/>
                          </w:rPr>
                          <w:t> </w:t>
                        </w:r>
                        <w:r>
                          <w:rPr>
                            <w:b/>
                            <w:color w:val="FFFFFF"/>
                            <w:spacing w:val="-2"/>
                            <w:w w:val="120"/>
                            <w:sz w:val="40"/>
                          </w:rPr>
                          <w:t>Animation</w:t>
                        </w:r>
                      </w:p>
                    </w:txbxContent>
                  </v:textbox>
                  <w10:wrap type="none"/>
                </v:shape>
                <w10:wrap type="none"/>
              </v:group>
            </w:pict>
          </mc:Fallback>
        </mc:AlternateContent>
      </w:r>
      <w:r>
        <w:rPr>
          <w:color w:val="F38F6F"/>
          <w:w w:val="115"/>
        </w:rPr>
        <w:t>Worksheet</w:t>
      </w:r>
      <w:r>
        <w:rPr>
          <w:color w:val="F38F6F"/>
          <w:spacing w:val="70"/>
          <w:w w:val="115"/>
        </w:rPr>
        <w:t> </w:t>
      </w:r>
      <w:r>
        <w:rPr>
          <w:color w:val="F38F6F"/>
          <w:w w:val="105"/>
        </w:rPr>
        <w:t>1</w:t>
      </w:r>
      <w:r>
        <w:rPr>
          <w:color w:val="F38F6F"/>
          <w:spacing w:val="71"/>
          <w:w w:val="115"/>
        </w:rPr>
        <w:t> </w:t>
      </w:r>
      <w:r>
        <w:rPr>
          <w:color w:val="F38F6F"/>
          <w:w w:val="115"/>
        </w:rPr>
        <w:t>–</w:t>
      </w:r>
      <w:r>
        <w:rPr>
          <w:color w:val="F38F6F"/>
          <w:spacing w:val="75"/>
          <w:w w:val="115"/>
        </w:rPr>
        <w:t> </w:t>
      </w:r>
      <w:r>
        <w:rPr>
          <w:color w:val="F38F6F"/>
          <w:w w:val="115"/>
        </w:rPr>
        <w:t>Rehabilitation</w:t>
      </w:r>
      <w:r>
        <w:rPr>
          <w:color w:val="F38F6F"/>
          <w:spacing w:val="71"/>
          <w:w w:val="115"/>
        </w:rPr>
        <w:t> </w:t>
      </w:r>
      <w:r>
        <w:rPr>
          <w:color w:val="F38F6F"/>
          <w:spacing w:val="-2"/>
          <w:w w:val="115"/>
        </w:rPr>
        <w:t>Animation</w:t>
      </w:r>
    </w:p>
    <w:p>
      <w:pPr>
        <w:pStyle w:val="Heading2"/>
        <w:spacing w:before="26"/>
      </w:pPr>
      <w:r>
        <w:rPr>
          <w:color w:val="9ADCEF"/>
          <w:spacing w:val="-2"/>
          <w:w w:val="125"/>
        </w:rPr>
        <w:t>Questions</w:t>
      </w:r>
    </w:p>
    <w:p>
      <w:pPr>
        <w:pStyle w:val="ListParagraph"/>
        <w:numPr>
          <w:ilvl w:val="0"/>
          <w:numId w:val="1"/>
        </w:numPr>
        <w:tabs>
          <w:tab w:pos="1439" w:val="left" w:leader="none"/>
        </w:tabs>
        <w:spacing w:line="240" w:lineRule="auto" w:before="184" w:after="0"/>
        <w:ind w:left="1439" w:right="0" w:hanging="359"/>
        <w:jc w:val="left"/>
        <w:rPr>
          <w:sz w:val="22"/>
        </w:rPr>
      </w:pPr>
      <w:r>
        <w:rPr>
          <w:w w:val="125"/>
          <w:sz w:val="22"/>
        </w:rPr>
        <w:t>What</w:t>
      </w:r>
      <w:r>
        <w:rPr>
          <w:spacing w:val="-15"/>
          <w:w w:val="125"/>
          <w:sz w:val="22"/>
        </w:rPr>
        <w:t> </w:t>
      </w:r>
      <w:r>
        <w:rPr>
          <w:w w:val="125"/>
          <w:sz w:val="22"/>
        </w:rPr>
        <w:t>job</w:t>
      </w:r>
      <w:r>
        <w:rPr>
          <w:spacing w:val="-14"/>
          <w:w w:val="125"/>
          <w:sz w:val="22"/>
        </w:rPr>
        <w:t> </w:t>
      </w:r>
      <w:r>
        <w:rPr>
          <w:w w:val="125"/>
          <w:sz w:val="22"/>
        </w:rPr>
        <w:t>do</w:t>
      </w:r>
      <w:r>
        <w:rPr>
          <w:spacing w:val="-14"/>
          <w:w w:val="125"/>
          <w:sz w:val="22"/>
        </w:rPr>
        <w:t> </w:t>
      </w:r>
      <w:r>
        <w:rPr>
          <w:w w:val="125"/>
          <w:sz w:val="22"/>
        </w:rPr>
        <w:t>you</w:t>
      </w:r>
      <w:r>
        <w:rPr>
          <w:spacing w:val="-14"/>
          <w:w w:val="125"/>
          <w:sz w:val="22"/>
        </w:rPr>
        <w:t> </w:t>
      </w:r>
      <w:r>
        <w:rPr>
          <w:w w:val="125"/>
          <w:sz w:val="22"/>
        </w:rPr>
        <w:t>think</w:t>
      </w:r>
      <w:r>
        <w:rPr>
          <w:spacing w:val="-14"/>
          <w:w w:val="125"/>
          <w:sz w:val="22"/>
        </w:rPr>
        <w:t> </w:t>
      </w:r>
      <w:r>
        <w:rPr>
          <w:w w:val="125"/>
          <w:sz w:val="22"/>
        </w:rPr>
        <w:t>Arlia’s</w:t>
      </w:r>
      <w:r>
        <w:rPr>
          <w:spacing w:val="-13"/>
          <w:w w:val="125"/>
          <w:sz w:val="22"/>
        </w:rPr>
        <w:t> </w:t>
      </w:r>
      <w:r>
        <w:rPr>
          <w:w w:val="125"/>
          <w:sz w:val="22"/>
        </w:rPr>
        <w:t>dad</w:t>
      </w:r>
      <w:r>
        <w:rPr>
          <w:spacing w:val="-14"/>
          <w:w w:val="125"/>
          <w:sz w:val="22"/>
        </w:rPr>
        <w:t> </w:t>
      </w:r>
      <w:r>
        <w:rPr>
          <w:spacing w:val="-2"/>
          <w:w w:val="125"/>
          <w:sz w:val="22"/>
        </w:rPr>
        <w:t>does?</w:t>
      </w:r>
    </w:p>
    <w:p>
      <w:pPr>
        <w:pStyle w:val="BodyText"/>
        <w:spacing w:before="5"/>
        <w:rPr>
          <w:sz w:val="14"/>
        </w:rPr>
      </w:pPr>
    </w:p>
    <w:tbl>
      <w:tblPr>
        <w:tblW w:w="0" w:type="auto"/>
        <w:jc w:val="left"/>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08"/>
      </w:tblGrid>
      <w:tr>
        <w:trPr>
          <w:trHeight w:val="341" w:hRule="atLeast"/>
        </w:trPr>
        <w:tc>
          <w:tcPr>
            <w:tcW w:w="10508" w:type="dxa"/>
          </w:tcPr>
          <w:p>
            <w:pPr>
              <w:pStyle w:val="TableParagraph"/>
              <w:rPr>
                <w:rFonts w:ascii="Times New Roman"/>
                <w:sz w:val="20"/>
              </w:rPr>
            </w:pPr>
          </w:p>
        </w:tc>
      </w:tr>
      <w:tr>
        <w:trPr>
          <w:trHeight w:val="340" w:hRule="atLeast"/>
        </w:trPr>
        <w:tc>
          <w:tcPr>
            <w:tcW w:w="10508" w:type="dxa"/>
          </w:tcPr>
          <w:p>
            <w:pPr>
              <w:pStyle w:val="TableParagraph"/>
              <w:rPr>
                <w:rFonts w:ascii="Times New Roman"/>
                <w:sz w:val="20"/>
              </w:rPr>
            </w:pPr>
          </w:p>
        </w:tc>
      </w:tr>
      <w:tr>
        <w:trPr>
          <w:trHeight w:val="341" w:hRule="atLeast"/>
        </w:trPr>
        <w:tc>
          <w:tcPr>
            <w:tcW w:w="10508" w:type="dxa"/>
          </w:tcPr>
          <w:p>
            <w:pPr>
              <w:pStyle w:val="TableParagraph"/>
              <w:rPr>
                <w:rFonts w:ascii="Times New Roman"/>
                <w:sz w:val="20"/>
              </w:rPr>
            </w:pPr>
          </w:p>
        </w:tc>
      </w:tr>
    </w:tbl>
    <w:p>
      <w:pPr>
        <w:pStyle w:val="BodyText"/>
        <w:spacing w:before="24"/>
      </w:pPr>
    </w:p>
    <w:p>
      <w:pPr>
        <w:pStyle w:val="ListParagraph"/>
        <w:numPr>
          <w:ilvl w:val="0"/>
          <w:numId w:val="1"/>
        </w:numPr>
        <w:tabs>
          <w:tab w:pos="1440" w:val="left" w:leader="none"/>
        </w:tabs>
        <w:spacing w:line="259" w:lineRule="auto" w:before="0" w:after="0"/>
        <w:ind w:left="1440" w:right="1076" w:hanging="360"/>
        <w:jc w:val="left"/>
        <w:rPr>
          <w:sz w:val="22"/>
        </w:rPr>
      </w:pPr>
      <w:r>
        <w:rPr>
          <w:w w:val="125"/>
          <w:sz w:val="22"/>
        </w:rPr>
        <w:t>Why</w:t>
      </w:r>
      <w:r>
        <w:rPr>
          <w:spacing w:val="-8"/>
          <w:w w:val="125"/>
          <w:sz w:val="22"/>
        </w:rPr>
        <w:t> </w:t>
      </w:r>
      <w:r>
        <w:rPr>
          <w:w w:val="125"/>
          <w:sz w:val="22"/>
        </w:rPr>
        <w:t>do</w:t>
      </w:r>
      <w:r>
        <w:rPr>
          <w:spacing w:val="-7"/>
          <w:w w:val="125"/>
          <w:sz w:val="22"/>
        </w:rPr>
        <w:t> </w:t>
      </w:r>
      <w:r>
        <w:rPr>
          <w:w w:val="125"/>
          <w:sz w:val="22"/>
        </w:rPr>
        <w:t>you</w:t>
      </w:r>
      <w:r>
        <w:rPr>
          <w:spacing w:val="-8"/>
          <w:w w:val="125"/>
          <w:sz w:val="22"/>
        </w:rPr>
        <w:t> </w:t>
      </w:r>
      <w:r>
        <w:rPr>
          <w:w w:val="125"/>
          <w:sz w:val="22"/>
        </w:rPr>
        <w:t>think</w:t>
      </w:r>
      <w:r>
        <w:rPr>
          <w:spacing w:val="-8"/>
          <w:w w:val="125"/>
          <w:sz w:val="22"/>
        </w:rPr>
        <w:t> </w:t>
      </w:r>
      <w:r>
        <w:rPr>
          <w:w w:val="125"/>
          <w:sz w:val="22"/>
        </w:rPr>
        <w:t>the</w:t>
      </w:r>
      <w:r>
        <w:rPr>
          <w:spacing w:val="-6"/>
          <w:w w:val="125"/>
          <w:sz w:val="22"/>
        </w:rPr>
        <w:t> </w:t>
      </w:r>
      <w:r>
        <w:rPr>
          <w:w w:val="125"/>
          <w:sz w:val="22"/>
        </w:rPr>
        <w:t>community</w:t>
      </w:r>
      <w:r>
        <w:rPr>
          <w:spacing w:val="-8"/>
          <w:w w:val="125"/>
          <w:sz w:val="22"/>
        </w:rPr>
        <w:t> </w:t>
      </w:r>
      <w:r>
        <w:rPr>
          <w:w w:val="125"/>
          <w:sz w:val="22"/>
        </w:rPr>
        <w:t>is</w:t>
      </w:r>
      <w:r>
        <w:rPr>
          <w:spacing w:val="-8"/>
          <w:w w:val="125"/>
          <w:sz w:val="22"/>
        </w:rPr>
        <w:t> </w:t>
      </w:r>
      <w:r>
        <w:rPr>
          <w:w w:val="125"/>
          <w:sz w:val="22"/>
        </w:rPr>
        <w:t>involved</w:t>
      </w:r>
      <w:r>
        <w:rPr>
          <w:spacing w:val="-8"/>
          <w:w w:val="125"/>
          <w:sz w:val="22"/>
        </w:rPr>
        <w:t> </w:t>
      </w:r>
      <w:r>
        <w:rPr>
          <w:w w:val="125"/>
          <w:sz w:val="22"/>
        </w:rPr>
        <w:t>in</w:t>
      </w:r>
      <w:r>
        <w:rPr>
          <w:spacing w:val="-7"/>
          <w:w w:val="125"/>
          <w:sz w:val="22"/>
        </w:rPr>
        <w:t> </w:t>
      </w:r>
      <w:r>
        <w:rPr>
          <w:w w:val="125"/>
          <w:sz w:val="22"/>
        </w:rPr>
        <w:t>deciding</w:t>
      </w:r>
      <w:r>
        <w:rPr>
          <w:spacing w:val="-8"/>
          <w:w w:val="125"/>
          <w:sz w:val="22"/>
        </w:rPr>
        <w:t> </w:t>
      </w:r>
      <w:r>
        <w:rPr>
          <w:w w:val="125"/>
          <w:sz w:val="22"/>
        </w:rPr>
        <w:t>what</w:t>
      </w:r>
      <w:r>
        <w:rPr>
          <w:spacing w:val="-8"/>
          <w:w w:val="125"/>
          <w:sz w:val="22"/>
        </w:rPr>
        <w:t> </w:t>
      </w:r>
      <w:r>
        <w:rPr>
          <w:w w:val="125"/>
          <w:sz w:val="22"/>
        </w:rPr>
        <w:t>the</w:t>
      </w:r>
      <w:r>
        <w:rPr>
          <w:spacing w:val="-8"/>
          <w:w w:val="125"/>
          <w:sz w:val="22"/>
        </w:rPr>
        <w:t> </w:t>
      </w:r>
      <w:r>
        <w:rPr>
          <w:w w:val="125"/>
          <w:sz w:val="22"/>
        </w:rPr>
        <w:t>rehabilitated</w:t>
      </w:r>
      <w:r>
        <w:rPr>
          <w:spacing w:val="-6"/>
          <w:w w:val="125"/>
          <w:sz w:val="22"/>
        </w:rPr>
        <w:t> </w:t>
      </w:r>
      <w:r>
        <w:rPr>
          <w:w w:val="125"/>
          <w:sz w:val="22"/>
        </w:rPr>
        <w:t>mine site will be used for?</w:t>
      </w:r>
    </w:p>
    <w:p>
      <w:pPr>
        <w:pStyle w:val="BodyText"/>
        <w:spacing w:before="10"/>
        <w:rPr>
          <w:sz w:val="12"/>
        </w:rPr>
      </w:pPr>
    </w:p>
    <w:tbl>
      <w:tblPr>
        <w:tblW w:w="0" w:type="auto"/>
        <w:jc w:val="left"/>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08"/>
      </w:tblGrid>
      <w:tr>
        <w:trPr>
          <w:trHeight w:val="340" w:hRule="atLeast"/>
        </w:trPr>
        <w:tc>
          <w:tcPr>
            <w:tcW w:w="10508" w:type="dxa"/>
          </w:tcPr>
          <w:p>
            <w:pPr>
              <w:pStyle w:val="TableParagraph"/>
              <w:rPr>
                <w:rFonts w:ascii="Times New Roman"/>
                <w:sz w:val="20"/>
              </w:rPr>
            </w:pPr>
          </w:p>
        </w:tc>
      </w:tr>
      <w:tr>
        <w:trPr>
          <w:trHeight w:val="341" w:hRule="atLeast"/>
        </w:trPr>
        <w:tc>
          <w:tcPr>
            <w:tcW w:w="10508" w:type="dxa"/>
          </w:tcPr>
          <w:p>
            <w:pPr>
              <w:pStyle w:val="TableParagraph"/>
              <w:rPr>
                <w:rFonts w:ascii="Times New Roman"/>
                <w:sz w:val="20"/>
              </w:rPr>
            </w:pPr>
          </w:p>
        </w:tc>
      </w:tr>
      <w:tr>
        <w:trPr>
          <w:trHeight w:val="341" w:hRule="atLeast"/>
        </w:trPr>
        <w:tc>
          <w:tcPr>
            <w:tcW w:w="10508" w:type="dxa"/>
          </w:tcPr>
          <w:p>
            <w:pPr>
              <w:pStyle w:val="TableParagraph"/>
              <w:rPr>
                <w:rFonts w:ascii="Times New Roman"/>
                <w:sz w:val="20"/>
              </w:rPr>
            </w:pPr>
          </w:p>
        </w:tc>
      </w:tr>
    </w:tbl>
    <w:p>
      <w:pPr>
        <w:pStyle w:val="BodyText"/>
        <w:spacing w:before="25"/>
      </w:pPr>
    </w:p>
    <w:p>
      <w:pPr>
        <w:pStyle w:val="ListParagraph"/>
        <w:numPr>
          <w:ilvl w:val="0"/>
          <w:numId w:val="1"/>
        </w:numPr>
        <w:tabs>
          <w:tab w:pos="1438" w:val="left" w:leader="none"/>
        </w:tabs>
        <w:spacing w:line="240" w:lineRule="auto" w:before="1" w:after="0"/>
        <w:ind w:left="1438" w:right="0" w:hanging="358"/>
        <w:jc w:val="left"/>
        <w:rPr>
          <w:sz w:val="22"/>
        </w:rPr>
      </w:pPr>
      <w:r>
        <w:rPr>
          <w:w w:val="120"/>
          <w:sz w:val="22"/>
        </w:rPr>
        <w:t>What</w:t>
      </w:r>
      <w:r>
        <w:rPr>
          <w:spacing w:val="6"/>
          <w:w w:val="120"/>
          <w:sz w:val="22"/>
        </w:rPr>
        <w:t> </w:t>
      </w:r>
      <w:r>
        <w:rPr>
          <w:w w:val="120"/>
          <w:sz w:val="22"/>
        </w:rPr>
        <w:t>would</w:t>
      </w:r>
      <w:r>
        <w:rPr>
          <w:spacing w:val="7"/>
          <w:w w:val="120"/>
          <w:sz w:val="22"/>
        </w:rPr>
        <w:t> </w:t>
      </w:r>
      <w:r>
        <w:rPr>
          <w:w w:val="120"/>
          <w:sz w:val="22"/>
        </w:rPr>
        <w:t>your</w:t>
      </w:r>
      <w:r>
        <w:rPr>
          <w:spacing w:val="7"/>
          <w:w w:val="120"/>
          <w:sz w:val="22"/>
        </w:rPr>
        <w:t> </w:t>
      </w:r>
      <w:r>
        <w:rPr>
          <w:w w:val="120"/>
          <w:sz w:val="22"/>
        </w:rPr>
        <w:t>favourite</w:t>
      </w:r>
      <w:r>
        <w:rPr>
          <w:spacing w:val="7"/>
          <w:w w:val="120"/>
          <w:sz w:val="22"/>
        </w:rPr>
        <w:t> </w:t>
      </w:r>
      <w:r>
        <w:rPr>
          <w:w w:val="120"/>
          <w:sz w:val="22"/>
        </w:rPr>
        <w:t>option</w:t>
      </w:r>
      <w:r>
        <w:rPr>
          <w:spacing w:val="6"/>
          <w:w w:val="120"/>
          <w:sz w:val="22"/>
        </w:rPr>
        <w:t> </w:t>
      </w:r>
      <w:r>
        <w:rPr>
          <w:w w:val="120"/>
          <w:sz w:val="22"/>
        </w:rPr>
        <w:t>for</w:t>
      </w:r>
      <w:r>
        <w:rPr>
          <w:spacing w:val="7"/>
          <w:w w:val="120"/>
          <w:sz w:val="22"/>
        </w:rPr>
        <w:t> </w:t>
      </w:r>
      <w:r>
        <w:rPr>
          <w:w w:val="120"/>
          <w:sz w:val="22"/>
        </w:rPr>
        <w:t>a</w:t>
      </w:r>
      <w:r>
        <w:rPr>
          <w:spacing w:val="7"/>
          <w:w w:val="120"/>
          <w:sz w:val="22"/>
        </w:rPr>
        <w:t> </w:t>
      </w:r>
      <w:r>
        <w:rPr>
          <w:w w:val="120"/>
          <w:sz w:val="22"/>
        </w:rPr>
        <w:t>mine</w:t>
      </w:r>
      <w:r>
        <w:rPr>
          <w:spacing w:val="6"/>
          <w:w w:val="120"/>
          <w:sz w:val="22"/>
        </w:rPr>
        <w:t> </w:t>
      </w:r>
      <w:r>
        <w:rPr>
          <w:w w:val="120"/>
          <w:sz w:val="22"/>
        </w:rPr>
        <w:t>rehabilitation</w:t>
      </w:r>
      <w:r>
        <w:rPr>
          <w:spacing w:val="7"/>
          <w:w w:val="120"/>
          <w:sz w:val="22"/>
        </w:rPr>
        <w:t> </w:t>
      </w:r>
      <w:r>
        <w:rPr>
          <w:spacing w:val="-5"/>
          <w:w w:val="120"/>
          <w:sz w:val="22"/>
        </w:rPr>
        <w:t>be?</w:t>
      </w:r>
    </w:p>
    <w:p>
      <w:pPr>
        <w:pStyle w:val="BodyText"/>
        <w:spacing w:before="5"/>
        <w:rPr>
          <w:sz w:val="14"/>
        </w:rPr>
      </w:pPr>
    </w:p>
    <w:tbl>
      <w:tblPr>
        <w:tblW w:w="0" w:type="auto"/>
        <w:jc w:val="left"/>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508"/>
      </w:tblGrid>
      <w:tr>
        <w:trPr>
          <w:trHeight w:val="341" w:hRule="atLeast"/>
        </w:trPr>
        <w:tc>
          <w:tcPr>
            <w:tcW w:w="10508" w:type="dxa"/>
          </w:tcPr>
          <w:p>
            <w:pPr>
              <w:pStyle w:val="TableParagraph"/>
              <w:rPr>
                <w:rFonts w:ascii="Times New Roman"/>
                <w:sz w:val="20"/>
              </w:rPr>
            </w:pPr>
          </w:p>
        </w:tc>
      </w:tr>
      <w:tr>
        <w:trPr>
          <w:trHeight w:val="340" w:hRule="atLeast"/>
        </w:trPr>
        <w:tc>
          <w:tcPr>
            <w:tcW w:w="10508" w:type="dxa"/>
          </w:tcPr>
          <w:p>
            <w:pPr>
              <w:pStyle w:val="TableParagraph"/>
              <w:rPr>
                <w:rFonts w:ascii="Times New Roman"/>
                <w:sz w:val="20"/>
              </w:rPr>
            </w:pPr>
          </w:p>
        </w:tc>
      </w:tr>
      <w:tr>
        <w:trPr>
          <w:trHeight w:val="341" w:hRule="atLeast"/>
        </w:trPr>
        <w:tc>
          <w:tcPr>
            <w:tcW w:w="10508" w:type="dxa"/>
          </w:tcPr>
          <w:p>
            <w:pPr>
              <w:pStyle w:val="TableParagraph"/>
              <w:rPr>
                <w:rFonts w:ascii="Times New Roman"/>
                <w:sz w:val="20"/>
              </w:rPr>
            </w:pPr>
          </w:p>
        </w:tc>
      </w:tr>
    </w:tbl>
    <w:p>
      <w:pPr>
        <w:pStyle w:val="BodyText"/>
      </w:pPr>
    </w:p>
    <w:p>
      <w:pPr>
        <w:pStyle w:val="BodyText"/>
        <w:spacing w:before="48"/>
      </w:pPr>
    </w:p>
    <w:p>
      <w:pPr>
        <w:pStyle w:val="Heading2"/>
      </w:pPr>
      <w:r>
        <w:rPr>
          <w:color w:val="9ADCEF"/>
          <w:w w:val="130"/>
        </w:rPr>
        <w:t>Suggested</w:t>
      </w:r>
      <w:r>
        <w:rPr>
          <w:color w:val="9ADCEF"/>
          <w:spacing w:val="17"/>
          <w:w w:val="130"/>
        </w:rPr>
        <w:t> </w:t>
      </w:r>
      <w:r>
        <w:rPr>
          <w:color w:val="9ADCEF"/>
          <w:spacing w:val="-2"/>
          <w:w w:val="130"/>
        </w:rPr>
        <w:t>Answers</w:t>
      </w:r>
    </w:p>
    <w:p>
      <w:pPr>
        <w:pStyle w:val="ListParagraph"/>
        <w:numPr>
          <w:ilvl w:val="0"/>
          <w:numId w:val="2"/>
        </w:numPr>
        <w:tabs>
          <w:tab w:pos="1440" w:val="left" w:leader="none"/>
        </w:tabs>
        <w:spacing w:line="259" w:lineRule="auto" w:before="181" w:after="0"/>
        <w:ind w:left="1440" w:right="808" w:hanging="360"/>
        <w:jc w:val="left"/>
        <w:rPr>
          <w:sz w:val="20"/>
        </w:rPr>
      </w:pPr>
      <w:r>
        <w:rPr>
          <w:w w:val="125"/>
          <w:sz w:val="20"/>
        </w:rPr>
        <w:t>Arlia’s dad</w:t>
      </w:r>
      <w:r>
        <w:rPr>
          <w:spacing w:val="-1"/>
          <w:w w:val="125"/>
          <w:sz w:val="20"/>
        </w:rPr>
        <w:t> </w:t>
      </w:r>
      <w:r>
        <w:rPr>
          <w:w w:val="125"/>
          <w:sz w:val="20"/>
        </w:rPr>
        <w:t>could be</w:t>
      </w:r>
      <w:r>
        <w:rPr>
          <w:spacing w:val="-1"/>
          <w:w w:val="125"/>
          <w:sz w:val="20"/>
        </w:rPr>
        <w:t> </w:t>
      </w:r>
      <w:r>
        <w:rPr>
          <w:w w:val="125"/>
          <w:sz w:val="20"/>
        </w:rPr>
        <w:t>an</w:t>
      </w:r>
      <w:r>
        <w:rPr>
          <w:spacing w:val="-1"/>
          <w:w w:val="125"/>
          <w:sz w:val="20"/>
        </w:rPr>
        <w:t> </w:t>
      </w:r>
      <w:r>
        <w:rPr>
          <w:w w:val="125"/>
          <w:sz w:val="20"/>
        </w:rPr>
        <w:t>environmental</w:t>
      </w:r>
      <w:r>
        <w:rPr>
          <w:spacing w:val="-1"/>
          <w:w w:val="125"/>
          <w:sz w:val="20"/>
        </w:rPr>
        <w:t> </w:t>
      </w:r>
      <w:r>
        <w:rPr>
          <w:w w:val="125"/>
          <w:sz w:val="20"/>
        </w:rPr>
        <w:t>scientist</w:t>
      </w:r>
      <w:r>
        <w:rPr>
          <w:spacing w:val="-1"/>
          <w:w w:val="125"/>
          <w:sz w:val="20"/>
        </w:rPr>
        <w:t> </w:t>
      </w:r>
      <w:r>
        <w:rPr>
          <w:w w:val="125"/>
          <w:sz w:val="20"/>
        </w:rPr>
        <w:t>or engineer.</w:t>
      </w:r>
      <w:r>
        <w:rPr>
          <w:spacing w:val="40"/>
          <w:w w:val="125"/>
          <w:sz w:val="20"/>
        </w:rPr>
        <w:t> </w:t>
      </w:r>
      <w:r>
        <w:rPr>
          <w:w w:val="125"/>
          <w:sz w:val="20"/>
        </w:rPr>
        <w:t>He could</w:t>
      </w:r>
      <w:r>
        <w:rPr>
          <w:spacing w:val="-1"/>
          <w:w w:val="125"/>
          <w:sz w:val="20"/>
        </w:rPr>
        <w:t> </w:t>
      </w:r>
      <w:r>
        <w:rPr>
          <w:w w:val="125"/>
          <w:sz w:val="20"/>
        </w:rPr>
        <w:t>also be involved in landscaping and land management.</w:t>
      </w:r>
      <w:r>
        <w:rPr>
          <w:spacing w:val="40"/>
          <w:w w:val="125"/>
          <w:sz w:val="20"/>
        </w:rPr>
        <w:t> </w:t>
      </w:r>
      <w:r>
        <w:rPr>
          <w:w w:val="125"/>
          <w:sz w:val="20"/>
        </w:rPr>
        <w:t>Responses should focus on a career that involves the environment</w:t>
      </w:r>
      <w:r>
        <w:rPr>
          <w:spacing w:val="-9"/>
          <w:w w:val="125"/>
          <w:sz w:val="20"/>
        </w:rPr>
        <w:t> </w:t>
      </w:r>
      <w:r>
        <w:rPr>
          <w:w w:val="125"/>
          <w:sz w:val="20"/>
        </w:rPr>
        <w:t>or</w:t>
      </w:r>
      <w:r>
        <w:rPr>
          <w:spacing w:val="-10"/>
          <w:w w:val="125"/>
          <w:sz w:val="20"/>
        </w:rPr>
        <w:t> </w:t>
      </w:r>
      <w:r>
        <w:rPr>
          <w:w w:val="125"/>
          <w:sz w:val="20"/>
        </w:rPr>
        <w:t>land</w:t>
      </w:r>
      <w:r>
        <w:rPr>
          <w:spacing w:val="-9"/>
          <w:w w:val="125"/>
          <w:sz w:val="20"/>
        </w:rPr>
        <w:t> </w:t>
      </w:r>
      <w:r>
        <w:rPr>
          <w:w w:val="125"/>
          <w:sz w:val="20"/>
        </w:rPr>
        <w:t>management.</w:t>
      </w:r>
      <w:r>
        <w:rPr>
          <w:spacing w:val="38"/>
          <w:w w:val="125"/>
          <w:sz w:val="20"/>
        </w:rPr>
        <w:t> </w:t>
      </w:r>
      <w:r>
        <w:rPr>
          <w:w w:val="125"/>
          <w:sz w:val="20"/>
        </w:rPr>
        <w:t>Depending</w:t>
      </w:r>
      <w:r>
        <w:rPr>
          <w:spacing w:val="-10"/>
          <w:w w:val="125"/>
          <w:sz w:val="20"/>
        </w:rPr>
        <w:t> </w:t>
      </w:r>
      <w:r>
        <w:rPr>
          <w:w w:val="125"/>
          <w:sz w:val="20"/>
        </w:rPr>
        <w:t>on</w:t>
      </w:r>
      <w:r>
        <w:rPr>
          <w:spacing w:val="-9"/>
          <w:w w:val="125"/>
          <w:sz w:val="20"/>
        </w:rPr>
        <w:t> </w:t>
      </w:r>
      <w:r>
        <w:rPr>
          <w:w w:val="125"/>
          <w:sz w:val="20"/>
        </w:rPr>
        <w:t>the</w:t>
      </w:r>
      <w:r>
        <w:rPr>
          <w:spacing w:val="-10"/>
          <w:w w:val="125"/>
          <w:sz w:val="20"/>
        </w:rPr>
        <w:t> </w:t>
      </w:r>
      <w:r>
        <w:rPr>
          <w:w w:val="125"/>
          <w:sz w:val="20"/>
        </w:rPr>
        <w:t>student’s</w:t>
      </w:r>
      <w:r>
        <w:rPr>
          <w:spacing w:val="-9"/>
          <w:w w:val="125"/>
          <w:sz w:val="20"/>
        </w:rPr>
        <w:t> </w:t>
      </w:r>
      <w:r>
        <w:rPr>
          <w:w w:val="125"/>
          <w:sz w:val="20"/>
        </w:rPr>
        <w:t>prior</w:t>
      </w:r>
      <w:r>
        <w:rPr>
          <w:spacing w:val="-9"/>
          <w:w w:val="125"/>
          <w:sz w:val="20"/>
        </w:rPr>
        <w:t> </w:t>
      </w:r>
      <w:r>
        <w:rPr>
          <w:w w:val="125"/>
          <w:sz w:val="20"/>
        </w:rPr>
        <w:t>knowledge,</w:t>
      </w:r>
      <w:r>
        <w:rPr>
          <w:spacing w:val="-9"/>
          <w:w w:val="125"/>
          <w:sz w:val="20"/>
        </w:rPr>
        <w:t> </w:t>
      </w:r>
      <w:r>
        <w:rPr>
          <w:w w:val="125"/>
          <w:sz w:val="20"/>
        </w:rPr>
        <w:t>they</w:t>
      </w:r>
      <w:r>
        <w:rPr>
          <w:spacing w:val="-9"/>
          <w:w w:val="125"/>
          <w:sz w:val="20"/>
        </w:rPr>
        <w:t> </w:t>
      </w:r>
      <w:r>
        <w:rPr>
          <w:w w:val="125"/>
          <w:sz w:val="20"/>
        </w:rPr>
        <w:t>may</w:t>
      </w:r>
      <w:r>
        <w:rPr>
          <w:spacing w:val="-9"/>
          <w:w w:val="125"/>
          <w:sz w:val="20"/>
        </w:rPr>
        <w:t> </w:t>
      </w:r>
      <w:r>
        <w:rPr>
          <w:w w:val="125"/>
          <w:sz w:val="20"/>
        </w:rPr>
        <w:t>also have suggestions such as a manager or human resources.</w:t>
      </w:r>
    </w:p>
    <w:p>
      <w:pPr>
        <w:pStyle w:val="BodyText"/>
        <w:spacing w:before="16"/>
        <w:rPr>
          <w:sz w:val="20"/>
        </w:rPr>
      </w:pPr>
    </w:p>
    <w:p>
      <w:pPr>
        <w:pStyle w:val="ListParagraph"/>
        <w:numPr>
          <w:ilvl w:val="0"/>
          <w:numId w:val="2"/>
        </w:numPr>
        <w:tabs>
          <w:tab w:pos="1440" w:val="left" w:leader="none"/>
        </w:tabs>
        <w:spacing w:line="259" w:lineRule="auto" w:before="0" w:after="0"/>
        <w:ind w:left="1440" w:right="942" w:hanging="360"/>
        <w:jc w:val="left"/>
        <w:rPr>
          <w:sz w:val="20"/>
        </w:rPr>
      </w:pPr>
      <w:r>
        <w:rPr>
          <w:w w:val="120"/>
          <w:sz w:val="20"/>
        </w:rPr>
        <w:t>Community involvement is very important as it allows the community to be actively involved in</w:t>
      </w:r>
      <w:r>
        <w:rPr>
          <w:spacing w:val="40"/>
          <w:w w:val="120"/>
          <w:sz w:val="20"/>
        </w:rPr>
        <w:t> </w:t>
      </w:r>
      <w:r>
        <w:rPr>
          <w:w w:val="120"/>
          <w:sz w:val="20"/>
        </w:rPr>
        <w:t>how the old mine site will be rehabilitated.</w:t>
      </w:r>
      <w:r>
        <w:rPr>
          <w:spacing w:val="80"/>
          <w:w w:val="120"/>
          <w:sz w:val="20"/>
        </w:rPr>
        <w:t> </w:t>
      </w:r>
      <w:r>
        <w:rPr>
          <w:w w:val="120"/>
          <w:sz w:val="20"/>
        </w:rPr>
        <w:t>The community can work with the mine owners to decide the best fit for their local population.</w:t>
      </w:r>
      <w:r>
        <w:rPr>
          <w:spacing w:val="40"/>
          <w:w w:val="120"/>
          <w:sz w:val="20"/>
        </w:rPr>
        <w:t> </w:t>
      </w:r>
      <w:r>
        <w:rPr>
          <w:w w:val="120"/>
          <w:sz w:val="20"/>
        </w:rPr>
        <w:t>Responses should focus on the key ideas of communities</w:t>
      </w:r>
      <w:r>
        <w:rPr>
          <w:spacing w:val="26"/>
          <w:w w:val="120"/>
          <w:sz w:val="20"/>
        </w:rPr>
        <w:t> </w:t>
      </w:r>
      <w:r>
        <w:rPr>
          <w:w w:val="120"/>
          <w:sz w:val="20"/>
        </w:rPr>
        <w:t>having a voice</w:t>
      </w:r>
      <w:r>
        <w:rPr>
          <w:spacing w:val="26"/>
          <w:w w:val="120"/>
          <w:sz w:val="20"/>
        </w:rPr>
        <w:t> </w:t>
      </w:r>
      <w:r>
        <w:rPr>
          <w:w w:val="120"/>
          <w:sz w:val="20"/>
        </w:rPr>
        <w:t>in</w:t>
      </w:r>
      <w:r>
        <w:rPr>
          <w:spacing w:val="26"/>
          <w:w w:val="120"/>
          <w:sz w:val="20"/>
        </w:rPr>
        <w:t> </w:t>
      </w:r>
      <w:r>
        <w:rPr>
          <w:w w:val="120"/>
          <w:sz w:val="20"/>
        </w:rPr>
        <w:t>the decisions of</w:t>
      </w:r>
      <w:r>
        <w:rPr>
          <w:spacing w:val="26"/>
          <w:w w:val="120"/>
          <w:sz w:val="20"/>
        </w:rPr>
        <w:t> </w:t>
      </w:r>
      <w:r>
        <w:rPr>
          <w:w w:val="120"/>
          <w:sz w:val="20"/>
        </w:rPr>
        <w:t>how</w:t>
      </w:r>
      <w:r>
        <w:rPr>
          <w:spacing w:val="26"/>
          <w:w w:val="120"/>
          <w:sz w:val="20"/>
        </w:rPr>
        <w:t> </w:t>
      </w:r>
      <w:r>
        <w:rPr>
          <w:w w:val="120"/>
          <w:sz w:val="20"/>
        </w:rPr>
        <w:t>to</w:t>
      </w:r>
      <w:r>
        <w:rPr>
          <w:spacing w:val="26"/>
          <w:w w:val="120"/>
          <w:sz w:val="20"/>
        </w:rPr>
        <w:t> </w:t>
      </w:r>
      <w:r>
        <w:rPr>
          <w:w w:val="120"/>
          <w:sz w:val="20"/>
        </w:rPr>
        <w:t>rehabilitate the mine for everyone.</w:t>
      </w:r>
    </w:p>
    <w:p>
      <w:pPr>
        <w:pStyle w:val="BodyText"/>
        <w:spacing w:before="18"/>
        <w:rPr>
          <w:sz w:val="20"/>
        </w:rPr>
      </w:pPr>
    </w:p>
    <w:p>
      <w:pPr>
        <w:pStyle w:val="ListParagraph"/>
        <w:numPr>
          <w:ilvl w:val="0"/>
          <w:numId w:val="2"/>
        </w:numPr>
        <w:tabs>
          <w:tab w:pos="1438" w:val="left" w:leader="none"/>
          <w:tab w:pos="1440" w:val="left" w:leader="none"/>
        </w:tabs>
        <w:spacing w:line="259" w:lineRule="auto" w:before="0" w:after="0"/>
        <w:ind w:left="1440" w:right="968" w:hanging="360"/>
        <w:jc w:val="both"/>
        <w:rPr>
          <w:sz w:val="20"/>
        </w:rPr>
      </w:pPr>
      <w:r>
        <w:rPr/>
        <w:drawing>
          <wp:anchor distT="0" distB="0" distL="0" distR="0" allowOverlap="1" layoutInCell="1" locked="0" behindDoc="0" simplePos="0" relativeHeight="15729152">
            <wp:simplePos x="0" y="0"/>
            <wp:positionH relativeFrom="page">
              <wp:posOffset>636</wp:posOffset>
            </wp:positionH>
            <wp:positionV relativeFrom="paragraph">
              <wp:posOffset>970889</wp:posOffset>
            </wp:positionV>
            <wp:extent cx="7552180" cy="1594705"/>
            <wp:effectExtent l="0" t="0" r="0" b="0"/>
            <wp:wrapNone/>
            <wp:docPr id="4" name="Image 4"/>
            <wp:cNvGraphicFramePr>
              <a:graphicFrameLocks/>
            </wp:cNvGraphicFramePr>
            <a:graphic>
              <a:graphicData uri="http://schemas.openxmlformats.org/drawingml/2006/picture">
                <pic:pic>
                  <pic:nvPicPr>
                    <pic:cNvPr id="4" name="Image 4"/>
                    <pic:cNvPicPr/>
                  </pic:nvPicPr>
                  <pic:blipFill>
                    <a:blip r:embed="rId6" cstate="print"/>
                    <a:stretch>
                      <a:fillRect/>
                    </a:stretch>
                  </pic:blipFill>
                  <pic:spPr>
                    <a:xfrm>
                      <a:off x="0" y="0"/>
                      <a:ext cx="7552180" cy="1594705"/>
                    </a:xfrm>
                    <a:prstGeom prst="rect">
                      <a:avLst/>
                    </a:prstGeom>
                  </pic:spPr>
                </pic:pic>
              </a:graphicData>
            </a:graphic>
          </wp:anchor>
        </w:drawing>
      </w:r>
      <w:r>
        <w:rPr>
          <w:spacing w:val="-2"/>
          <w:w w:val="125"/>
          <w:sz w:val="20"/>
        </w:rPr>
        <w:t>Responses</w:t>
      </w:r>
      <w:r>
        <w:rPr>
          <w:spacing w:val="-7"/>
          <w:w w:val="125"/>
          <w:sz w:val="20"/>
        </w:rPr>
        <w:t> </w:t>
      </w:r>
      <w:r>
        <w:rPr>
          <w:spacing w:val="-2"/>
          <w:w w:val="125"/>
          <w:sz w:val="20"/>
        </w:rPr>
        <w:t>will</w:t>
      </w:r>
      <w:r>
        <w:rPr>
          <w:spacing w:val="-5"/>
          <w:w w:val="125"/>
          <w:sz w:val="20"/>
        </w:rPr>
        <w:t> </w:t>
      </w:r>
      <w:r>
        <w:rPr>
          <w:spacing w:val="-2"/>
          <w:w w:val="125"/>
          <w:sz w:val="20"/>
        </w:rPr>
        <w:t>vary.</w:t>
      </w:r>
      <w:r>
        <w:rPr>
          <w:spacing w:val="-5"/>
          <w:w w:val="125"/>
          <w:sz w:val="20"/>
        </w:rPr>
        <w:t> </w:t>
      </w:r>
      <w:r>
        <w:rPr>
          <w:spacing w:val="-2"/>
          <w:w w:val="125"/>
          <w:sz w:val="20"/>
        </w:rPr>
        <w:t>The</w:t>
      </w:r>
      <w:r>
        <w:rPr>
          <w:spacing w:val="-5"/>
          <w:w w:val="125"/>
          <w:sz w:val="20"/>
        </w:rPr>
        <w:t> </w:t>
      </w:r>
      <w:r>
        <w:rPr>
          <w:spacing w:val="-2"/>
          <w:w w:val="125"/>
          <w:sz w:val="20"/>
        </w:rPr>
        <w:t>video</w:t>
      </w:r>
      <w:r>
        <w:rPr>
          <w:spacing w:val="-6"/>
          <w:w w:val="125"/>
          <w:sz w:val="20"/>
        </w:rPr>
        <w:t> </w:t>
      </w:r>
      <w:r>
        <w:rPr>
          <w:spacing w:val="-2"/>
          <w:w w:val="125"/>
          <w:sz w:val="20"/>
        </w:rPr>
        <w:t>included</w:t>
      </w:r>
      <w:r>
        <w:rPr>
          <w:spacing w:val="-6"/>
          <w:w w:val="125"/>
          <w:sz w:val="20"/>
        </w:rPr>
        <w:t> </w:t>
      </w:r>
      <w:r>
        <w:rPr>
          <w:spacing w:val="-2"/>
          <w:w w:val="125"/>
          <w:sz w:val="20"/>
        </w:rPr>
        <w:t>bush</w:t>
      </w:r>
      <w:r>
        <w:rPr>
          <w:spacing w:val="-5"/>
          <w:w w:val="125"/>
          <w:sz w:val="20"/>
        </w:rPr>
        <w:t> </w:t>
      </w:r>
      <w:r>
        <w:rPr>
          <w:spacing w:val="-2"/>
          <w:w w:val="125"/>
          <w:sz w:val="20"/>
        </w:rPr>
        <w:t>land,</w:t>
      </w:r>
      <w:r>
        <w:rPr>
          <w:spacing w:val="-7"/>
          <w:w w:val="125"/>
          <w:sz w:val="20"/>
        </w:rPr>
        <w:t> </w:t>
      </w:r>
      <w:r>
        <w:rPr>
          <w:spacing w:val="-2"/>
          <w:w w:val="125"/>
          <w:sz w:val="20"/>
        </w:rPr>
        <w:t>farm</w:t>
      </w:r>
      <w:r>
        <w:rPr>
          <w:spacing w:val="-5"/>
          <w:w w:val="125"/>
          <w:sz w:val="20"/>
        </w:rPr>
        <w:t> </w:t>
      </w:r>
      <w:r>
        <w:rPr>
          <w:spacing w:val="-2"/>
          <w:w w:val="125"/>
          <w:sz w:val="20"/>
        </w:rPr>
        <w:t>land,</w:t>
      </w:r>
      <w:r>
        <w:rPr>
          <w:spacing w:val="-6"/>
          <w:w w:val="125"/>
          <w:sz w:val="20"/>
        </w:rPr>
        <w:t> </w:t>
      </w:r>
      <w:r>
        <w:rPr>
          <w:spacing w:val="-2"/>
          <w:w w:val="125"/>
          <w:sz w:val="20"/>
        </w:rPr>
        <w:t>motorsport,</w:t>
      </w:r>
      <w:r>
        <w:rPr>
          <w:spacing w:val="-5"/>
          <w:w w:val="125"/>
          <w:sz w:val="20"/>
        </w:rPr>
        <w:t> </w:t>
      </w:r>
      <w:r>
        <w:rPr>
          <w:spacing w:val="-2"/>
          <w:w w:val="125"/>
          <w:sz w:val="20"/>
        </w:rPr>
        <w:t>lakes,</w:t>
      </w:r>
      <w:r>
        <w:rPr>
          <w:spacing w:val="-6"/>
          <w:w w:val="125"/>
          <w:sz w:val="20"/>
        </w:rPr>
        <w:t> </w:t>
      </w:r>
      <w:r>
        <w:rPr>
          <w:spacing w:val="-2"/>
          <w:w w:val="125"/>
          <w:sz w:val="20"/>
        </w:rPr>
        <w:t>pumped</w:t>
      </w:r>
      <w:r>
        <w:rPr>
          <w:spacing w:val="-5"/>
          <w:w w:val="125"/>
          <w:sz w:val="20"/>
        </w:rPr>
        <w:t> </w:t>
      </w:r>
      <w:r>
        <w:rPr>
          <w:spacing w:val="-2"/>
          <w:w w:val="125"/>
          <w:sz w:val="20"/>
        </w:rPr>
        <w:t>hydro </w:t>
      </w:r>
      <w:r>
        <w:rPr>
          <w:w w:val="125"/>
          <w:sz w:val="20"/>
        </w:rPr>
        <w:t>facility.</w:t>
      </w:r>
      <w:r>
        <w:rPr>
          <w:spacing w:val="40"/>
          <w:w w:val="125"/>
          <w:sz w:val="20"/>
        </w:rPr>
        <w:t> </w:t>
      </w:r>
      <w:r>
        <w:rPr>
          <w:w w:val="125"/>
          <w:sz w:val="20"/>
        </w:rPr>
        <w:t>Students</w:t>
      </w:r>
      <w:r>
        <w:rPr>
          <w:spacing w:val="-8"/>
          <w:w w:val="125"/>
          <w:sz w:val="20"/>
        </w:rPr>
        <w:t> </w:t>
      </w:r>
      <w:r>
        <w:rPr>
          <w:w w:val="125"/>
          <w:sz w:val="20"/>
        </w:rPr>
        <w:t>may</w:t>
      </w:r>
      <w:r>
        <w:rPr>
          <w:spacing w:val="-8"/>
          <w:w w:val="125"/>
          <w:sz w:val="20"/>
        </w:rPr>
        <w:t> </w:t>
      </w:r>
      <w:r>
        <w:rPr>
          <w:w w:val="125"/>
          <w:sz w:val="20"/>
        </w:rPr>
        <w:t>choose</w:t>
      </w:r>
      <w:r>
        <w:rPr>
          <w:spacing w:val="-10"/>
          <w:w w:val="125"/>
          <w:sz w:val="20"/>
        </w:rPr>
        <w:t> </w:t>
      </w:r>
      <w:r>
        <w:rPr>
          <w:w w:val="125"/>
          <w:sz w:val="20"/>
        </w:rPr>
        <w:t>something</w:t>
      </w:r>
      <w:r>
        <w:rPr>
          <w:spacing w:val="-9"/>
          <w:w w:val="125"/>
          <w:sz w:val="20"/>
        </w:rPr>
        <w:t> </w:t>
      </w:r>
      <w:r>
        <w:rPr>
          <w:w w:val="125"/>
          <w:sz w:val="20"/>
        </w:rPr>
        <w:t>else</w:t>
      </w:r>
      <w:r>
        <w:rPr>
          <w:spacing w:val="-8"/>
          <w:w w:val="125"/>
          <w:sz w:val="20"/>
        </w:rPr>
        <w:t> </w:t>
      </w:r>
      <w:r>
        <w:rPr>
          <w:w w:val="125"/>
          <w:sz w:val="20"/>
        </w:rPr>
        <w:t>they</w:t>
      </w:r>
      <w:r>
        <w:rPr>
          <w:spacing w:val="-8"/>
          <w:w w:val="125"/>
          <w:sz w:val="20"/>
        </w:rPr>
        <w:t> </w:t>
      </w:r>
      <w:r>
        <w:rPr>
          <w:w w:val="125"/>
          <w:sz w:val="20"/>
        </w:rPr>
        <w:t>find</w:t>
      </w:r>
      <w:r>
        <w:rPr>
          <w:spacing w:val="-8"/>
          <w:w w:val="125"/>
          <w:sz w:val="20"/>
        </w:rPr>
        <w:t> </w:t>
      </w:r>
      <w:r>
        <w:rPr>
          <w:w w:val="125"/>
          <w:sz w:val="20"/>
        </w:rPr>
        <w:t>interesting</w:t>
      </w:r>
      <w:r>
        <w:rPr>
          <w:spacing w:val="-10"/>
          <w:w w:val="125"/>
          <w:sz w:val="20"/>
        </w:rPr>
        <w:t> </w:t>
      </w:r>
      <w:r>
        <w:rPr>
          <w:w w:val="125"/>
          <w:sz w:val="20"/>
        </w:rPr>
        <w:t>from</w:t>
      </w:r>
      <w:r>
        <w:rPr>
          <w:spacing w:val="-8"/>
          <w:w w:val="125"/>
          <w:sz w:val="20"/>
        </w:rPr>
        <w:t> </w:t>
      </w:r>
      <w:r>
        <w:rPr>
          <w:w w:val="125"/>
          <w:sz w:val="20"/>
        </w:rPr>
        <w:t>their</w:t>
      </w:r>
      <w:r>
        <w:rPr>
          <w:spacing w:val="-9"/>
          <w:w w:val="125"/>
          <w:sz w:val="20"/>
        </w:rPr>
        <w:t> </w:t>
      </w:r>
      <w:r>
        <w:rPr>
          <w:w w:val="125"/>
          <w:sz w:val="20"/>
        </w:rPr>
        <w:t>own</w:t>
      </w:r>
      <w:r>
        <w:rPr>
          <w:spacing w:val="-9"/>
          <w:w w:val="125"/>
          <w:sz w:val="20"/>
        </w:rPr>
        <w:t> </w:t>
      </w:r>
      <w:r>
        <w:rPr>
          <w:w w:val="125"/>
          <w:sz w:val="20"/>
        </w:rPr>
        <w:t>background </w:t>
      </w:r>
      <w:r>
        <w:rPr>
          <w:spacing w:val="-2"/>
          <w:w w:val="125"/>
          <w:sz w:val="20"/>
        </w:rPr>
        <w:t>knowledge.</w:t>
      </w:r>
    </w:p>
    <w:p>
      <w:pPr>
        <w:spacing w:after="0" w:line="259" w:lineRule="auto"/>
        <w:jc w:val="both"/>
        <w:rPr>
          <w:sz w:val="20"/>
        </w:rPr>
        <w:sectPr>
          <w:type w:val="continuous"/>
          <w:pgSz w:w="11910" w:h="16840"/>
          <w:pgMar w:top="0" w:bottom="0" w:left="0" w:right="0"/>
        </w:sectPr>
      </w:pPr>
    </w:p>
    <w:p>
      <w:pPr>
        <w:pStyle w:val="BodyText"/>
        <w:rPr>
          <w:sz w:val="28"/>
        </w:rPr>
      </w:pPr>
      <w:r>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ge">
                  <wp:posOffset>9069127</wp:posOffset>
                </wp:positionV>
                <wp:extent cx="7086600" cy="1666239"/>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086600" cy="1666239"/>
                          <a:chExt cx="7086600" cy="1666239"/>
                        </a:xfrm>
                      </wpg:grpSpPr>
                      <pic:pic>
                        <pic:nvPicPr>
                          <pic:cNvPr id="6" name="Image 6"/>
                          <pic:cNvPicPr/>
                        </pic:nvPicPr>
                        <pic:blipFill>
                          <a:blip r:embed="rId7" cstate="print"/>
                          <a:stretch>
                            <a:fillRect/>
                          </a:stretch>
                        </pic:blipFill>
                        <pic:spPr>
                          <a:xfrm>
                            <a:off x="0" y="0"/>
                            <a:ext cx="7086219" cy="1594706"/>
                          </a:xfrm>
                          <a:prstGeom prst="rect">
                            <a:avLst/>
                          </a:prstGeom>
                        </pic:spPr>
                      </pic:pic>
                      <wps:wsp>
                        <wps:cNvPr id="7" name="Textbox 7"/>
                        <wps:cNvSpPr txBox="1"/>
                        <wps:spPr>
                          <a:xfrm>
                            <a:off x="597408" y="1526329"/>
                            <a:ext cx="273050" cy="139700"/>
                          </a:xfrm>
                          <a:prstGeom prst="rect">
                            <a:avLst/>
                          </a:prstGeom>
                        </wps:spPr>
                        <wps:txbx>
                          <w:txbxContent>
                            <w:p>
                              <w:pPr>
                                <w:spacing w:line="217" w:lineRule="exact" w:before="3"/>
                                <w:ind w:left="0" w:right="0" w:firstLine="0"/>
                                <w:jc w:val="left"/>
                                <w:rPr>
                                  <w:b/>
                                  <w:sz w:val="18"/>
                                </w:rPr>
                              </w:pPr>
                              <w:r>
                                <w:rPr>
                                  <w:b/>
                                  <w:color w:val="FFFFFF"/>
                                  <w:spacing w:val="-5"/>
                                  <w:w w:val="125"/>
                                  <w:sz w:val="18"/>
                                </w:rPr>
                                <w:t>PAG</w:t>
                              </w:r>
                            </w:p>
                          </w:txbxContent>
                        </wps:txbx>
                        <wps:bodyPr wrap="square" lIns="0" tIns="0" rIns="0" bIns="0" rtlCol="0">
                          <a:noAutofit/>
                        </wps:bodyPr>
                      </wps:wsp>
                    </wpg:wgp>
                  </a:graphicData>
                </a:graphic>
              </wp:anchor>
            </w:drawing>
          </mc:Choice>
          <mc:Fallback>
            <w:pict>
              <v:group style="position:absolute;margin-left:0pt;margin-top:714.104553pt;width:558pt;height:131.2pt;mso-position-horizontal-relative:page;mso-position-vertical-relative:page;z-index:15730176" id="docshapegroup4" coordorigin="0,14282" coordsize="11160,2624">
                <v:shape style="position:absolute;left:0;top:14282;width:11160;height:2512" type="#_x0000_t75" id="docshape5" stroked="false">
                  <v:imagedata r:id="rId7" o:title=""/>
                </v:shape>
                <v:shape style="position:absolute;left:940;top:16685;width:430;height:220" type="#_x0000_t202" id="docshape6" filled="false" stroked="false">
                  <v:textbox inset="0,0,0,0">
                    <w:txbxContent>
                      <w:p>
                        <w:pPr>
                          <w:spacing w:line="217" w:lineRule="exact" w:before="3"/>
                          <w:ind w:left="0" w:right="0" w:firstLine="0"/>
                          <w:jc w:val="left"/>
                          <w:rPr>
                            <w:b/>
                            <w:sz w:val="18"/>
                          </w:rPr>
                        </w:pPr>
                        <w:r>
                          <w:rPr>
                            <w:b/>
                            <w:color w:val="FFFFFF"/>
                            <w:spacing w:val="-5"/>
                            <w:w w:val="125"/>
                            <w:sz w:val="18"/>
                          </w:rPr>
                          <w:t>PAG</w:t>
                        </w:r>
                      </w:p>
                    </w:txbxContent>
                  </v:textbox>
                  <w10:wrap type="none"/>
                </v:shape>
                <w10:wrap type="none"/>
              </v:group>
            </w:pict>
          </mc:Fallback>
        </mc:AlternateConten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spacing w:before="87"/>
        <w:rPr>
          <w:sz w:val="28"/>
        </w:rPr>
      </w:pPr>
    </w:p>
    <w:p>
      <w:pPr>
        <w:pStyle w:val="Heading1"/>
        <w:spacing w:before="1"/>
        <w:ind w:left="720"/>
      </w:pPr>
      <w:r>
        <w:rPr/>
        <mc:AlternateContent>
          <mc:Choice Requires="wps">
            <w:drawing>
              <wp:anchor distT="0" distB="0" distL="0" distR="0" allowOverlap="1" layoutInCell="1" locked="0" behindDoc="0" simplePos="0" relativeHeight="15729664">
                <wp:simplePos x="0" y="0"/>
                <wp:positionH relativeFrom="page">
                  <wp:posOffset>3811</wp:posOffset>
                </wp:positionH>
                <wp:positionV relativeFrom="paragraph">
                  <wp:posOffset>-1802622</wp:posOffset>
                </wp:positionV>
                <wp:extent cx="7557134" cy="137858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57134" cy="1378585"/>
                          <a:chExt cx="7557134" cy="1378585"/>
                        </a:xfrm>
                      </wpg:grpSpPr>
                      <pic:pic>
                        <pic:nvPicPr>
                          <pic:cNvPr id="9" name="Image 9"/>
                          <pic:cNvPicPr/>
                        </pic:nvPicPr>
                        <pic:blipFill>
                          <a:blip r:embed="rId8" cstate="print"/>
                          <a:stretch>
                            <a:fillRect/>
                          </a:stretch>
                        </pic:blipFill>
                        <pic:spPr>
                          <a:xfrm>
                            <a:off x="0" y="0"/>
                            <a:ext cx="7556752" cy="1378377"/>
                          </a:xfrm>
                          <a:prstGeom prst="rect">
                            <a:avLst/>
                          </a:prstGeom>
                        </pic:spPr>
                      </pic:pic>
                      <wps:wsp>
                        <wps:cNvPr id="10" name="Textbox 10"/>
                        <wps:cNvSpPr txBox="1"/>
                        <wps:spPr>
                          <a:xfrm>
                            <a:off x="0" y="0"/>
                            <a:ext cx="7557134" cy="1378585"/>
                          </a:xfrm>
                          <a:prstGeom prst="rect">
                            <a:avLst/>
                          </a:prstGeom>
                        </wps:spPr>
                        <wps:txbx>
                          <w:txbxContent>
                            <w:p>
                              <w:pPr>
                                <w:spacing w:line="240" w:lineRule="auto" w:before="115"/>
                                <w:rPr>
                                  <w:sz w:val="40"/>
                                </w:rPr>
                              </w:pPr>
                            </w:p>
                            <w:p>
                              <w:pPr>
                                <w:spacing w:line="256" w:lineRule="auto" w:before="0"/>
                                <w:ind w:left="5451" w:right="633" w:hanging="423"/>
                                <w:jc w:val="left"/>
                                <w:rPr>
                                  <w:b/>
                                  <w:sz w:val="40"/>
                                </w:rPr>
                              </w:pPr>
                              <w:r>
                                <w:rPr>
                                  <w:b/>
                                  <w:color w:val="FFFFFF"/>
                                  <w:w w:val="125"/>
                                  <w:sz w:val="40"/>
                                </w:rPr>
                                <w:t>Worksheet 2 – Research </w:t>
                              </w:r>
                              <w:r>
                                <w:rPr>
                                  <w:b/>
                                  <w:color w:val="FFFFFF"/>
                                  <w:w w:val="125"/>
                                  <w:sz w:val="40"/>
                                </w:rPr>
                                <w:t>Task: Adaptable</w:t>
                              </w:r>
                              <w:r>
                                <w:rPr>
                                  <w:b/>
                                  <w:color w:val="FFFFFF"/>
                                  <w:spacing w:val="-4"/>
                                  <w:w w:val="125"/>
                                  <w:sz w:val="40"/>
                                </w:rPr>
                                <w:t> </w:t>
                              </w:r>
                              <w:r>
                                <w:rPr>
                                  <w:b/>
                                  <w:color w:val="FFFFFF"/>
                                  <w:w w:val="125"/>
                                  <w:sz w:val="40"/>
                                </w:rPr>
                                <w:t>for</w:t>
                              </w:r>
                              <w:r>
                                <w:rPr>
                                  <w:b/>
                                  <w:color w:val="FFFFFF"/>
                                  <w:spacing w:val="-5"/>
                                  <w:w w:val="125"/>
                                  <w:sz w:val="40"/>
                                </w:rPr>
                                <w:t> </w:t>
                              </w:r>
                              <w:r>
                                <w:rPr>
                                  <w:b/>
                                  <w:color w:val="FFFFFF"/>
                                  <w:w w:val="125"/>
                                  <w:sz w:val="40"/>
                                </w:rPr>
                                <w:t>all</w:t>
                              </w:r>
                              <w:r>
                                <w:rPr>
                                  <w:b/>
                                  <w:color w:val="FFFFFF"/>
                                  <w:spacing w:val="-3"/>
                                  <w:w w:val="125"/>
                                  <w:sz w:val="40"/>
                                </w:rPr>
                                <w:t> </w:t>
                              </w:r>
                              <w:r>
                                <w:rPr>
                                  <w:b/>
                                  <w:color w:val="FFFFFF"/>
                                  <w:w w:val="125"/>
                                  <w:sz w:val="40"/>
                                </w:rPr>
                                <w:t>year</w:t>
                              </w:r>
                              <w:r>
                                <w:rPr>
                                  <w:b/>
                                  <w:color w:val="FFFFFF"/>
                                  <w:spacing w:val="-4"/>
                                  <w:w w:val="125"/>
                                  <w:sz w:val="40"/>
                                </w:rPr>
                                <w:t> </w:t>
                              </w:r>
                              <w:r>
                                <w:rPr>
                                  <w:b/>
                                  <w:color w:val="FFFFFF"/>
                                  <w:spacing w:val="-2"/>
                                  <w:w w:val="125"/>
                                  <w:sz w:val="40"/>
                                </w:rPr>
                                <w:t>levels</w:t>
                              </w:r>
                            </w:p>
                          </w:txbxContent>
                        </wps:txbx>
                        <wps:bodyPr wrap="square" lIns="0" tIns="0" rIns="0" bIns="0" rtlCol="0">
                          <a:noAutofit/>
                        </wps:bodyPr>
                      </wps:wsp>
                    </wpg:wgp>
                  </a:graphicData>
                </a:graphic>
              </wp:anchor>
            </w:drawing>
          </mc:Choice>
          <mc:Fallback>
            <w:pict>
              <v:group style="position:absolute;margin-left:.30008pt;margin-top:-141.938751pt;width:595.050pt;height:108.55pt;mso-position-horizontal-relative:page;mso-position-vertical-relative:paragraph;z-index:15729664" id="docshapegroup7" coordorigin="6,-2839" coordsize="11901,2171">
                <v:shape style="position:absolute;left:6;top:-2839;width:11901;height:2171" type="#_x0000_t75" id="docshape8" stroked="false">
                  <v:imagedata r:id="rId8" o:title=""/>
                </v:shape>
                <v:shape style="position:absolute;left:6;top:-2839;width:11901;height:2171" type="#_x0000_t202" id="docshape9" filled="false" stroked="false">
                  <v:textbox inset="0,0,0,0">
                    <w:txbxContent>
                      <w:p>
                        <w:pPr>
                          <w:spacing w:line="240" w:lineRule="auto" w:before="115"/>
                          <w:rPr>
                            <w:sz w:val="40"/>
                          </w:rPr>
                        </w:pPr>
                      </w:p>
                      <w:p>
                        <w:pPr>
                          <w:spacing w:line="256" w:lineRule="auto" w:before="0"/>
                          <w:ind w:left="5451" w:right="633" w:hanging="423"/>
                          <w:jc w:val="left"/>
                          <w:rPr>
                            <w:b/>
                            <w:sz w:val="40"/>
                          </w:rPr>
                        </w:pPr>
                        <w:r>
                          <w:rPr>
                            <w:b/>
                            <w:color w:val="FFFFFF"/>
                            <w:w w:val="125"/>
                            <w:sz w:val="40"/>
                          </w:rPr>
                          <w:t>Worksheet 2 – Research </w:t>
                        </w:r>
                        <w:r>
                          <w:rPr>
                            <w:b/>
                            <w:color w:val="FFFFFF"/>
                            <w:w w:val="125"/>
                            <w:sz w:val="40"/>
                          </w:rPr>
                          <w:t>Task: Adaptable</w:t>
                        </w:r>
                        <w:r>
                          <w:rPr>
                            <w:b/>
                            <w:color w:val="FFFFFF"/>
                            <w:spacing w:val="-4"/>
                            <w:w w:val="125"/>
                            <w:sz w:val="40"/>
                          </w:rPr>
                          <w:t> </w:t>
                        </w:r>
                        <w:r>
                          <w:rPr>
                            <w:b/>
                            <w:color w:val="FFFFFF"/>
                            <w:w w:val="125"/>
                            <w:sz w:val="40"/>
                          </w:rPr>
                          <w:t>for</w:t>
                        </w:r>
                        <w:r>
                          <w:rPr>
                            <w:b/>
                            <w:color w:val="FFFFFF"/>
                            <w:spacing w:val="-5"/>
                            <w:w w:val="125"/>
                            <w:sz w:val="40"/>
                          </w:rPr>
                          <w:t> </w:t>
                        </w:r>
                        <w:r>
                          <w:rPr>
                            <w:b/>
                            <w:color w:val="FFFFFF"/>
                            <w:w w:val="125"/>
                            <w:sz w:val="40"/>
                          </w:rPr>
                          <w:t>all</w:t>
                        </w:r>
                        <w:r>
                          <w:rPr>
                            <w:b/>
                            <w:color w:val="FFFFFF"/>
                            <w:spacing w:val="-3"/>
                            <w:w w:val="125"/>
                            <w:sz w:val="40"/>
                          </w:rPr>
                          <w:t> </w:t>
                        </w:r>
                        <w:r>
                          <w:rPr>
                            <w:b/>
                            <w:color w:val="FFFFFF"/>
                            <w:w w:val="125"/>
                            <w:sz w:val="40"/>
                          </w:rPr>
                          <w:t>year</w:t>
                        </w:r>
                        <w:r>
                          <w:rPr>
                            <w:b/>
                            <w:color w:val="FFFFFF"/>
                            <w:spacing w:val="-4"/>
                            <w:w w:val="125"/>
                            <w:sz w:val="40"/>
                          </w:rPr>
                          <w:t> </w:t>
                        </w:r>
                        <w:r>
                          <w:rPr>
                            <w:b/>
                            <w:color w:val="FFFFFF"/>
                            <w:spacing w:val="-2"/>
                            <w:w w:val="125"/>
                            <w:sz w:val="40"/>
                          </w:rPr>
                          <w:t>levels</w:t>
                        </w:r>
                      </w:p>
                    </w:txbxContent>
                  </v:textbox>
                  <w10:wrap type="none"/>
                </v:shape>
                <w10:wrap type="none"/>
              </v:group>
            </w:pict>
          </mc:Fallback>
        </mc:AlternateContent>
      </w:r>
      <w:r>
        <w:rPr>
          <w:color w:val="F38F6F"/>
          <w:w w:val="120"/>
        </w:rPr>
        <w:t>Worksheet</w:t>
      </w:r>
      <w:r>
        <w:rPr>
          <w:color w:val="F38F6F"/>
          <w:spacing w:val="32"/>
          <w:w w:val="120"/>
        </w:rPr>
        <w:t> </w:t>
      </w:r>
      <w:r>
        <w:rPr>
          <w:color w:val="F38F6F"/>
          <w:w w:val="120"/>
        </w:rPr>
        <w:t>2</w:t>
      </w:r>
      <w:r>
        <w:rPr>
          <w:color w:val="F38F6F"/>
          <w:spacing w:val="35"/>
          <w:w w:val="120"/>
        </w:rPr>
        <w:t> </w:t>
      </w:r>
      <w:r>
        <w:rPr>
          <w:color w:val="F38F6F"/>
          <w:w w:val="120"/>
        </w:rPr>
        <w:t>–</w:t>
      </w:r>
      <w:r>
        <w:rPr>
          <w:color w:val="F38F6F"/>
          <w:spacing w:val="34"/>
          <w:w w:val="120"/>
        </w:rPr>
        <w:t> </w:t>
      </w:r>
      <w:r>
        <w:rPr>
          <w:color w:val="F38F6F"/>
          <w:w w:val="120"/>
        </w:rPr>
        <w:t>Research</w:t>
      </w:r>
      <w:r>
        <w:rPr>
          <w:color w:val="F38F6F"/>
          <w:spacing w:val="36"/>
          <w:w w:val="120"/>
        </w:rPr>
        <w:t> </w:t>
      </w:r>
      <w:r>
        <w:rPr>
          <w:color w:val="F38F6F"/>
          <w:w w:val="120"/>
        </w:rPr>
        <w:t>Task:</w:t>
      </w:r>
      <w:r>
        <w:rPr>
          <w:color w:val="F38F6F"/>
          <w:spacing w:val="33"/>
          <w:w w:val="120"/>
        </w:rPr>
        <w:t> </w:t>
      </w:r>
      <w:r>
        <w:rPr>
          <w:color w:val="F38F6F"/>
          <w:w w:val="120"/>
        </w:rPr>
        <w:t>Adaptable</w:t>
      </w:r>
      <w:r>
        <w:rPr>
          <w:color w:val="F38F6F"/>
          <w:spacing w:val="33"/>
          <w:w w:val="120"/>
        </w:rPr>
        <w:t> </w:t>
      </w:r>
      <w:r>
        <w:rPr>
          <w:color w:val="F38F6F"/>
          <w:w w:val="120"/>
        </w:rPr>
        <w:t>for</w:t>
      </w:r>
      <w:r>
        <w:rPr>
          <w:color w:val="F38F6F"/>
          <w:spacing w:val="33"/>
          <w:w w:val="120"/>
        </w:rPr>
        <w:t> </w:t>
      </w:r>
      <w:r>
        <w:rPr>
          <w:color w:val="F38F6F"/>
          <w:w w:val="120"/>
        </w:rPr>
        <w:t>all</w:t>
      </w:r>
      <w:r>
        <w:rPr>
          <w:color w:val="F38F6F"/>
          <w:spacing w:val="34"/>
          <w:w w:val="120"/>
        </w:rPr>
        <w:t> </w:t>
      </w:r>
      <w:r>
        <w:rPr>
          <w:color w:val="F38F6F"/>
          <w:w w:val="120"/>
        </w:rPr>
        <w:t>year</w:t>
      </w:r>
      <w:r>
        <w:rPr>
          <w:color w:val="F38F6F"/>
          <w:spacing w:val="33"/>
          <w:w w:val="120"/>
        </w:rPr>
        <w:t> </w:t>
      </w:r>
      <w:r>
        <w:rPr>
          <w:color w:val="F38F6F"/>
          <w:spacing w:val="-2"/>
          <w:w w:val="120"/>
        </w:rPr>
        <w:t>levels</w:t>
      </w:r>
    </w:p>
    <w:p>
      <w:pPr>
        <w:pStyle w:val="BodyText"/>
        <w:spacing w:line="259" w:lineRule="auto" w:before="24"/>
        <w:ind w:left="720" w:right="782"/>
      </w:pPr>
      <w:r>
        <w:rPr>
          <w:w w:val="120"/>
        </w:rPr>
        <w:t>There</w:t>
      </w:r>
      <w:r>
        <w:rPr>
          <w:spacing w:val="24"/>
          <w:w w:val="120"/>
        </w:rPr>
        <w:t> </w:t>
      </w:r>
      <w:r>
        <w:rPr>
          <w:w w:val="120"/>
        </w:rPr>
        <w:t>are</w:t>
      </w:r>
      <w:r>
        <w:rPr>
          <w:spacing w:val="27"/>
          <w:w w:val="120"/>
        </w:rPr>
        <w:t> </w:t>
      </w:r>
      <w:r>
        <w:rPr>
          <w:w w:val="120"/>
        </w:rPr>
        <w:t>many</w:t>
      </w:r>
      <w:r>
        <w:rPr>
          <w:spacing w:val="24"/>
          <w:w w:val="120"/>
        </w:rPr>
        <w:t> </w:t>
      </w:r>
      <w:r>
        <w:rPr>
          <w:w w:val="120"/>
        </w:rPr>
        <w:t>examples</w:t>
      </w:r>
      <w:r>
        <w:rPr>
          <w:spacing w:val="24"/>
          <w:w w:val="120"/>
        </w:rPr>
        <w:t> </w:t>
      </w:r>
      <w:r>
        <w:rPr>
          <w:w w:val="120"/>
        </w:rPr>
        <w:t>of</w:t>
      </w:r>
      <w:r>
        <w:rPr>
          <w:spacing w:val="26"/>
          <w:w w:val="120"/>
        </w:rPr>
        <w:t> </w:t>
      </w:r>
      <w:r>
        <w:rPr>
          <w:w w:val="120"/>
        </w:rPr>
        <w:t>successful</w:t>
      </w:r>
      <w:r>
        <w:rPr>
          <w:spacing w:val="26"/>
          <w:w w:val="120"/>
        </w:rPr>
        <w:t> </w:t>
      </w:r>
      <w:r>
        <w:rPr>
          <w:w w:val="120"/>
        </w:rPr>
        <w:t>mine</w:t>
      </w:r>
      <w:r>
        <w:rPr>
          <w:spacing w:val="24"/>
          <w:w w:val="120"/>
        </w:rPr>
        <w:t> </w:t>
      </w:r>
      <w:r>
        <w:rPr>
          <w:w w:val="120"/>
        </w:rPr>
        <w:t>site</w:t>
      </w:r>
      <w:r>
        <w:rPr>
          <w:spacing w:val="24"/>
          <w:w w:val="120"/>
        </w:rPr>
        <w:t> </w:t>
      </w:r>
      <w:r>
        <w:rPr>
          <w:w w:val="120"/>
        </w:rPr>
        <w:t>rehabilitation</w:t>
      </w:r>
      <w:r>
        <w:rPr>
          <w:spacing w:val="24"/>
          <w:w w:val="120"/>
        </w:rPr>
        <w:t> </w:t>
      </w:r>
      <w:r>
        <w:rPr>
          <w:w w:val="120"/>
        </w:rPr>
        <w:t>projects</w:t>
      </w:r>
      <w:r>
        <w:rPr>
          <w:spacing w:val="24"/>
          <w:w w:val="120"/>
        </w:rPr>
        <w:t> </w:t>
      </w:r>
      <w:r>
        <w:rPr>
          <w:w w:val="120"/>
        </w:rPr>
        <w:t>around</w:t>
      </w:r>
      <w:r>
        <w:rPr>
          <w:spacing w:val="24"/>
          <w:w w:val="120"/>
        </w:rPr>
        <w:t> </w:t>
      </w:r>
      <w:r>
        <w:rPr>
          <w:w w:val="120"/>
        </w:rPr>
        <w:t>the</w:t>
      </w:r>
      <w:r>
        <w:rPr>
          <w:spacing w:val="26"/>
          <w:w w:val="120"/>
        </w:rPr>
        <w:t> </w:t>
      </w:r>
      <w:r>
        <w:rPr>
          <w:w w:val="120"/>
        </w:rPr>
        <w:t>world</w:t>
      </w:r>
      <w:r>
        <w:rPr>
          <w:spacing w:val="24"/>
          <w:w w:val="120"/>
        </w:rPr>
        <w:t> </w:t>
      </w:r>
      <w:r>
        <w:rPr>
          <w:w w:val="120"/>
        </w:rPr>
        <w:t>and in Australia. Each of these projects will look different depending on the goals for rehabilitation. Your</w:t>
      </w:r>
      <w:r>
        <w:rPr>
          <w:spacing w:val="22"/>
          <w:w w:val="120"/>
        </w:rPr>
        <w:t> </w:t>
      </w:r>
      <w:r>
        <w:rPr>
          <w:w w:val="120"/>
        </w:rPr>
        <w:t>task</w:t>
      </w:r>
      <w:r>
        <w:rPr>
          <w:spacing w:val="22"/>
          <w:w w:val="120"/>
        </w:rPr>
        <w:t> </w:t>
      </w:r>
      <w:r>
        <w:rPr>
          <w:w w:val="120"/>
        </w:rPr>
        <w:t>is</w:t>
      </w:r>
      <w:r>
        <w:rPr>
          <w:spacing w:val="21"/>
          <w:w w:val="120"/>
        </w:rPr>
        <w:t> </w:t>
      </w:r>
      <w:r>
        <w:rPr>
          <w:w w:val="120"/>
        </w:rPr>
        <w:t>to</w:t>
      </w:r>
      <w:r>
        <w:rPr>
          <w:spacing w:val="21"/>
          <w:w w:val="120"/>
        </w:rPr>
        <w:t> </w:t>
      </w:r>
      <w:r>
        <w:rPr>
          <w:w w:val="120"/>
        </w:rPr>
        <w:t>find</w:t>
      </w:r>
      <w:r>
        <w:rPr>
          <w:spacing w:val="21"/>
          <w:w w:val="120"/>
        </w:rPr>
        <w:t> </w:t>
      </w:r>
      <w:r>
        <w:rPr>
          <w:w w:val="120"/>
        </w:rPr>
        <w:t>a</w:t>
      </w:r>
      <w:r>
        <w:rPr>
          <w:spacing w:val="21"/>
          <w:w w:val="120"/>
        </w:rPr>
        <w:t> </w:t>
      </w:r>
      <w:r>
        <w:rPr>
          <w:w w:val="120"/>
        </w:rPr>
        <w:t>rehabilitation</w:t>
      </w:r>
      <w:r>
        <w:rPr>
          <w:spacing w:val="21"/>
          <w:w w:val="120"/>
        </w:rPr>
        <w:t> </w:t>
      </w:r>
      <w:r>
        <w:rPr>
          <w:w w:val="120"/>
        </w:rPr>
        <w:t>project</w:t>
      </w:r>
      <w:r>
        <w:rPr>
          <w:spacing w:val="24"/>
          <w:w w:val="120"/>
        </w:rPr>
        <w:t> </w:t>
      </w:r>
      <w:r>
        <w:rPr>
          <w:w w:val="120"/>
        </w:rPr>
        <w:t>in</w:t>
      </w:r>
      <w:r>
        <w:rPr>
          <w:spacing w:val="21"/>
          <w:w w:val="120"/>
        </w:rPr>
        <w:t> </w:t>
      </w:r>
      <w:r>
        <w:rPr>
          <w:w w:val="120"/>
        </w:rPr>
        <w:t>your</w:t>
      </w:r>
      <w:r>
        <w:rPr>
          <w:spacing w:val="22"/>
          <w:w w:val="120"/>
        </w:rPr>
        <w:t> </w:t>
      </w:r>
      <w:r>
        <w:rPr>
          <w:w w:val="120"/>
        </w:rPr>
        <w:t>state</w:t>
      </w:r>
      <w:r>
        <w:rPr>
          <w:spacing w:val="21"/>
          <w:w w:val="120"/>
        </w:rPr>
        <w:t> </w:t>
      </w:r>
      <w:r>
        <w:rPr>
          <w:w w:val="120"/>
        </w:rPr>
        <w:t>and</w:t>
      </w:r>
      <w:r>
        <w:rPr>
          <w:spacing w:val="26"/>
          <w:w w:val="120"/>
        </w:rPr>
        <w:t> </w:t>
      </w:r>
      <w:r>
        <w:rPr>
          <w:w w:val="120"/>
        </w:rPr>
        <w:t>research</w:t>
      </w:r>
      <w:r>
        <w:rPr>
          <w:spacing w:val="21"/>
          <w:w w:val="120"/>
        </w:rPr>
        <w:t> </w:t>
      </w:r>
      <w:r>
        <w:rPr>
          <w:w w:val="120"/>
        </w:rPr>
        <w:t>the</w:t>
      </w:r>
      <w:r>
        <w:rPr>
          <w:spacing w:val="21"/>
          <w:w w:val="120"/>
        </w:rPr>
        <w:t> </w:t>
      </w:r>
      <w:r>
        <w:rPr>
          <w:w w:val="120"/>
        </w:rPr>
        <w:t>type</w:t>
      </w:r>
      <w:r>
        <w:rPr>
          <w:spacing w:val="21"/>
          <w:w w:val="120"/>
        </w:rPr>
        <w:t> </w:t>
      </w:r>
      <w:r>
        <w:rPr>
          <w:w w:val="120"/>
        </w:rPr>
        <w:t>of</w:t>
      </w:r>
      <w:r>
        <w:rPr>
          <w:spacing w:val="21"/>
          <w:w w:val="120"/>
        </w:rPr>
        <w:t> </w:t>
      </w:r>
      <w:r>
        <w:rPr>
          <w:w w:val="120"/>
        </w:rPr>
        <w:t>mining</w:t>
      </w:r>
      <w:r>
        <w:rPr>
          <w:spacing w:val="21"/>
          <w:w w:val="120"/>
        </w:rPr>
        <w:t> </w:t>
      </w:r>
      <w:r>
        <w:rPr>
          <w:w w:val="120"/>
        </w:rPr>
        <w:t>that was completed there and the choice for rehabilitation project.</w:t>
      </w:r>
      <w:r>
        <w:rPr>
          <w:spacing w:val="80"/>
          <w:w w:val="120"/>
        </w:rPr>
        <w:t> </w:t>
      </w:r>
      <w:r>
        <w:rPr>
          <w:w w:val="120"/>
        </w:rPr>
        <w:t>You will find examples included</w:t>
      </w:r>
      <w:r>
        <w:rPr>
          <w:spacing w:val="40"/>
          <w:w w:val="120"/>
        </w:rPr>
        <w:t> </w:t>
      </w:r>
      <w:r>
        <w:rPr>
          <w:w w:val="120"/>
        </w:rPr>
        <w:t>in the background text.</w:t>
      </w:r>
    </w:p>
    <w:p>
      <w:pPr>
        <w:pStyle w:val="BodyText"/>
        <w:spacing w:before="206"/>
      </w:pPr>
    </w:p>
    <w:p>
      <w:pPr>
        <w:pStyle w:val="Heading2"/>
        <w:spacing w:before="1"/>
      </w:pPr>
      <w:r>
        <w:rPr>
          <w:color w:val="9ADCEF"/>
          <w:w w:val="125"/>
        </w:rPr>
        <w:t>Stage</w:t>
      </w:r>
      <w:r>
        <w:rPr>
          <w:color w:val="9ADCEF"/>
          <w:spacing w:val="1"/>
          <w:w w:val="125"/>
        </w:rPr>
        <w:t> </w:t>
      </w:r>
      <w:r>
        <w:rPr>
          <w:color w:val="9ADCEF"/>
          <w:w w:val="125"/>
        </w:rPr>
        <w:t>One</w:t>
      </w:r>
      <w:r>
        <w:rPr>
          <w:color w:val="9ADCEF"/>
          <w:spacing w:val="3"/>
          <w:w w:val="125"/>
        </w:rPr>
        <w:t> </w:t>
      </w:r>
      <w:r>
        <w:rPr>
          <w:color w:val="9ADCEF"/>
          <w:w w:val="125"/>
        </w:rPr>
        <w:t>–</w:t>
      </w:r>
      <w:r>
        <w:rPr>
          <w:color w:val="9ADCEF"/>
          <w:spacing w:val="3"/>
          <w:w w:val="125"/>
        </w:rPr>
        <w:t> </w:t>
      </w:r>
      <w:r>
        <w:rPr>
          <w:color w:val="9ADCEF"/>
          <w:spacing w:val="-2"/>
          <w:w w:val="125"/>
        </w:rPr>
        <w:t>RESEARCH</w:t>
      </w:r>
    </w:p>
    <w:p>
      <w:pPr>
        <w:pStyle w:val="ListParagraph"/>
        <w:numPr>
          <w:ilvl w:val="1"/>
          <w:numId w:val="2"/>
        </w:numPr>
        <w:tabs>
          <w:tab w:pos="1439" w:val="left" w:leader="none"/>
        </w:tabs>
        <w:spacing w:line="240" w:lineRule="auto" w:before="181" w:after="0"/>
        <w:ind w:left="1439" w:right="0" w:hanging="359"/>
        <w:jc w:val="left"/>
        <w:rPr>
          <w:sz w:val="22"/>
        </w:rPr>
      </w:pPr>
      <w:r>
        <w:rPr>
          <w:w w:val="120"/>
          <w:sz w:val="22"/>
        </w:rPr>
        <w:t>Start</w:t>
      </w:r>
      <w:r>
        <w:rPr>
          <w:spacing w:val="4"/>
          <w:w w:val="120"/>
          <w:sz w:val="22"/>
        </w:rPr>
        <w:t> </w:t>
      </w:r>
      <w:r>
        <w:rPr>
          <w:w w:val="120"/>
          <w:sz w:val="22"/>
        </w:rPr>
        <w:t>with</w:t>
      </w:r>
      <w:r>
        <w:rPr>
          <w:spacing w:val="5"/>
          <w:w w:val="120"/>
          <w:sz w:val="22"/>
        </w:rPr>
        <w:t> </w:t>
      </w:r>
      <w:r>
        <w:rPr>
          <w:w w:val="120"/>
          <w:sz w:val="22"/>
        </w:rPr>
        <w:t>the</w:t>
      </w:r>
      <w:r>
        <w:rPr>
          <w:spacing w:val="5"/>
          <w:w w:val="120"/>
          <w:sz w:val="22"/>
        </w:rPr>
        <w:t> </w:t>
      </w:r>
      <w:r>
        <w:rPr>
          <w:w w:val="120"/>
          <w:sz w:val="22"/>
        </w:rPr>
        <w:t>state</w:t>
      </w:r>
      <w:r>
        <w:rPr>
          <w:spacing w:val="4"/>
          <w:w w:val="120"/>
          <w:sz w:val="22"/>
        </w:rPr>
        <w:t> </w:t>
      </w:r>
      <w:r>
        <w:rPr>
          <w:w w:val="120"/>
          <w:sz w:val="22"/>
        </w:rPr>
        <w:t>you</w:t>
      </w:r>
      <w:r>
        <w:rPr>
          <w:spacing w:val="4"/>
          <w:w w:val="120"/>
          <w:sz w:val="22"/>
        </w:rPr>
        <w:t> </w:t>
      </w:r>
      <w:r>
        <w:rPr>
          <w:w w:val="120"/>
          <w:sz w:val="22"/>
        </w:rPr>
        <w:t>live</w:t>
      </w:r>
      <w:r>
        <w:rPr>
          <w:spacing w:val="4"/>
          <w:w w:val="120"/>
          <w:sz w:val="22"/>
        </w:rPr>
        <w:t> </w:t>
      </w:r>
      <w:r>
        <w:rPr>
          <w:spacing w:val="-5"/>
          <w:w w:val="120"/>
          <w:sz w:val="22"/>
        </w:rPr>
        <w:t>in.</w:t>
      </w:r>
    </w:p>
    <w:p>
      <w:pPr>
        <w:pStyle w:val="ListParagraph"/>
        <w:numPr>
          <w:ilvl w:val="1"/>
          <w:numId w:val="2"/>
        </w:numPr>
        <w:tabs>
          <w:tab w:pos="1440" w:val="left" w:leader="none"/>
        </w:tabs>
        <w:spacing w:line="259" w:lineRule="auto" w:before="20" w:after="0"/>
        <w:ind w:left="1440" w:right="1334" w:hanging="360"/>
        <w:jc w:val="left"/>
        <w:rPr>
          <w:sz w:val="22"/>
        </w:rPr>
      </w:pPr>
      <w:r>
        <w:rPr>
          <w:w w:val="120"/>
          <w:sz w:val="22"/>
        </w:rPr>
        <w:t>Go to your internet browser and search using the prompt – what examples of mine rehabilitation are there in INSERT STATE?</w:t>
      </w:r>
    </w:p>
    <w:p>
      <w:pPr>
        <w:pStyle w:val="ListParagraph"/>
        <w:numPr>
          <w:ilvl w:val="1"/>
          <w:numId w:val="2"/>
        </w:numPr>
        <w:tabs>
          <w:tab w:pos="1440" w:val="left" w:leader="none"/>
        </w:tabs>
        <w:spacing w:line="259" w:lineRule="auto" w:before="0" w:after="0"/>
        <w:ind w:left="1440" w:right="749" w:hanging="360"/>
        <w:jc w:val="left"/>
        <w:rPr>
          <w:sz w:val="22"/>
        </w:rPr>
      </w:pPr>
      <w:r>
        <w:rPr>
          <w:w w:val="120"/>
          <w:sz w:val="22"/>
        </w:rPr>
        <w:t>Decide which mine rehabilitation project you will write about. Answer the following questions</w:t>
      </w:r>
      <w:r>
        <w:rPr>
          <w:spacing w:val="40"/>
          <w:w w:val="120"/>
          <w:sz w:val="22"/>
        </w:rPr>
        <w:t> </w:t>
      </w:r>
      <w:r>
        <w:rPr>
          <w:w w:val="120"/>
          <w:sz w:val="22"/>
        </w:rPr>
        <w:t>using</w:t>
      </w:r>
      <w:r>
        <w:rPr>
          <w:spacing w:val="40"/>
          <w:w w:val="120"/>
          <w:sz w:val="22"/>
        </w:rPr>
        <w:t> </w:t>
      </w:r>
      <w:r>
        <w:rPr>
          <w:w w:val="120"/>
          <w:sz w:val="22"/>
        </w:rPr>
        <w:t>the</w:t>
      </w:r>
      <w:r>
        <w:rPr>
          <w:spacing w:val="40"/>
          <w:w w:val="120"/>
          <w:sz w:val="22"/>
        </w:rPr>
        <w:t> </w:t>
      </w:r>
      <w:r>
        <w:rPr>
          <w:w w:val="120"/>
          <w:sz w:val="22"/>
        </w:rPr>
        <w:t>Research</w:t>
      </w:r>
      <w:r>
        <w:rPr>
          <w:spacing w:val="40"/>
          <w:w w:val="120"/>
          <w:sz w:val="22"/>
        </w:rPr>
        <w:t> </w:t>
      </w:r>
      <w:r>
        <w:rPr>
          <w:w w:val="120"/>
          <w:sz w:val="22"/>
        </w:rPr>
        <w:t>Task</w:t>
      </w:r>
      <w:r>
        <w:rPr>
          <w:spacing w:val="39"/>
          <w:w w:val="120"/>
          <w:sz w:val="22"/>
        </w:rPr>
        <w:t> </w:t>
      </w:r>
      <w:r>
        <w:rPr>
          <w:w w:val="120"/>
          <w:sz w:val="22"/>
        </w:rPr>
        <w:t>Template</w:t>
      </w:r>
      <w:r>
        <w:rPr>
          <w:spacing w:val="39"/>
          <w:w w:val="120"/>
          <w:sz w:val="22"/>
        </w:rPr>
        <w:t> </w:t>
      </w:r>
      <w:r>
        <w:rPr>
          <w:w w:val="120"/>
          <w:sz w:val="22"/>
        </w:rPr>
        <w:t>to</w:t>
      </w:r>
      <w:r>
        <w:rPr>
          <w:spacing w:val="39"/>
          <w:w w:val="120"/>
          <w:sz w:val="22"/>
        </w:rPr>
        <w:t> </w:t>
      </w:r>
      <w:r>
        <w:rPr>
          <w:w w:val="120"/>
          <w:sz w:val="22"/>
        </w:rPr>
        <w:t>support</w:t>
      </w:r>
      <w:r>
        <w:rPr>
          <w:spacing w:val="40"/>
          <w:w w:val="120"/>
          <w:sz w:val="22"/>
        </w:rPr>
        <w:t> </w:t>
      </w:r>
      <w:r>
        <w:rPr>
          <w:w w:val="120"/>
          <w:sz w:val="22"/>
        </w:rPr>
        <w:t>your</w:t>
      </w:r>
      <w:r>
        <w:rPr>
          <w:spacing w:val="40"/>
          <w:w w:val="120"/>
          <w:sz w:val="22"/>
        </w:rPr>
        <w:t> </w:t>
      </w:r>
      <w:r>
        <w:rPr>
          <w:w w:val="120"/>
          <w:sz w:val="22"/>
        </w:rPr>
        <w:t>planning</w:t>
      </w:r>
      <w:r>
        <w:rPr>
          <w:spacing w:val="39"/>
          <w:w w:val="120"/>
          <w:sz w:val="22"/>
        </w:rPr>
        <w:t> </w:t>
      </w:r>
      <w:r>
        <w:rPr>
          <w:w w:val="120"/>
          <w:sz w:val="22"/>
        </w:rPr>
        <w:t>and</w:t>
      </w:r>
      <w:r>
        <w:rPr>
          <w:spacing w:val="39"/>
          <w:w w:val="120"/>
          <w:sz w:val="22"/>
        </w:rPr>
        <w:t> </w:t>
      </w:r>
      <w:r>
        <w:rPr>
          <w:w w:val="120"/>
          <w:sz w:val="22"/>
        </w:rPr>
        <w:t>research. Make sure you take note of the websites you use. Copy any key content and ideas and then write it in your own words. Find a few different websites with different perspectives to ensure your report is well informed.</w:t>
      </w:r>
    </w:p>
    <w:p>
      <w:pPr>
        <w:pStyle w:val="ListParagraph"/>
        <w:numPr>
          <w:ilvl w:val="2"/>
          <w:numId w:val="2"/>
        </w:numPr>
        <w:tabs>
          <w:tab w:pos="2160" w:val="left" w:leader="none"/>
        </w:tabs>
        <w:spacing w:line="264" w:lineRule="exact" w:before="0" w:after="0"/>
        <w:ind w:left="2160" w:right="0" w:hanging="360"/>
        <w:jc w:val="left"/>
        <w:rPr>
          <w:sz w:val="22"/>
        </w:rPr>
      </w:pPr>
      <w:r>
        <w:rPr>
          <w:w w:val="125"/>
          <w:sz w:val="22"/>
        </w:rPr>
        <w:t>What</w:t>
      </w:r>
      <w:r>
        <w:rPr>
          <w:spacing w:val="-10"/>
          <w:w w:val="125"/>
          <w:sz w:val="22"/>
        </w:rPr>
        <w:t> </w:t>
      </w:r>
      <w:r>
        <w:rPr>
          <w:w w:val="125"/>
          <w:sz w:val="22"/>
        </w:rPr>
        <w:t>is</w:t>
      </w:r>
      <w:r>
        <w:rPr>
          <w:spacing w:val="-11"/>
          <w:w w:val="125"/>
          <w:sz w:val="22"/>
        </w:rPr>
        <w:t> </w:t>
      </w:r>
      <w:r>
        <w:rPr>
          <w:w w:val="125"/>
          <w:sz w:val="22"/>
        </w:rPr>
        <w:t>the</w:t>
      </w:r>
      <w:r>
        <w:rPr>
          <w:spacing w:val="-11"/>
          <w:w w:val="125"/>
          <w:sz w:val="22"/>
        </w:rPr>
        <w:t> </w:t>
      </w:r>
      <w:r>
        <w:rPr>
          <w:w w:val="125"/>
          <w:sz w:val="22"/>
        </w:rPr>
        <w:t>name</w:t>
      </w:r>
      <w:r>
        <w:rPr>
          <w:spacing w:val="-10"/>
          <w:w w:val="125"/>
          <w:sz w:val="22"/>
        </w:rPr>
        <w:t> </w:t>
      </w:r>
      <w:r>
        <w:rPr>
          <w:w w:val="125"/>
          <w:sz w:val="22"/>
        </w:rPr>
        <w:t>of</w:t>
      </w:r>
      <w:r>
        <w:rPr>
          <w:spacing w:val="-11"/>
          <w:w w:val="125"/>
          <w:sz w:val="22"/>
        </w:rPr>
        <w:t> </w:t>
      </w:r>
      <w:r>
        <w:rPr>
          <w:w w:val="125"/>
          <w:sz w:val="22"/>
        </w:rPr>
        <w:t>the</w:t>
      </w:r>
      <w:r>
        <w:rPr>
          <w:spacing w:val="-11"/>
          <w:w w:val="125"/>
          <w:sz w:val="22"/>
        </w:rPr>
        <w:t> </w:t>
      </w:r>
      <w:r>
        <w:rPr>
          <w:spacing w:val="-2"/>
          <w:w w:val="125"/>
          <w:sz w:val="22"/>
        </w:rPr>
        <w:t>mine?</w:t>
      </w:r>
    </w:p>
    <w:p>
      <w:pPr>
        <w:pStyle w:val="ListParagraph"/>
        <w:numPr>
          <w:ilvl w:val="2"/>
          <w:numId w:val="2"/>
        </w:numPr>
        <w:tabs>
          <w:tab w:pos="2160" w:val="left" w:leader="none"/>
        </w:tabs>
        <w:spacing w:line="240" w:lineRule="auto" w:before="22" w:after="0"/>
        <w:ind w:left="2160" w:right="0" w:hanging="360"/>
        <w:jc w:val="left"/>
        <w:rPr>
          <w:sz w:val="22"/>
        </w:rPr>
      </w:pPr>
      <w:r>
        <w:rPr>
          <w:w w:val="125"/>
          <w:sz w:val="22"/>
        </w:rPr>
        <w:t>What</w:t>
      </w:r>
      <w:r>
        <w:rPr>
          <w:spacing w:val="-8"/>
          <w:w w:val="125"/>
          <w:sz w:val="22"/>
        </w:rPr>
        <w:t> </w:t>
      </w:r>
      <w:r>
        <w:rPr>
          <w:w w:val="125"/>
          <w:sz w:val="22"/>
        </w:rPr>
        <w:t>mineral</w:t>
      </w:r>
      <w:r>
        <w:rPr>
          <w:spacing w:val="-8"/>
          <w:w w:val="125"/>
          <w:sz w:val="22"/>
        </w:rPr>
        <w:t> </w:t>
      </w:r>
      <w:r>
        <w:rPr>
          <w:w w:val="125"/>
          <w:sz w:val="22"/>
        </w:rPr>
        <w:t>was</w:t>
      </w:r>
      <w:r>
        <w:rPr>
          <w:spacing w:val="-8"/>
          <w:w w:val="125"/>
          <w:sz w:val="22"/>
        </w:rPr>
        <w:t> </w:t>
      </w:r>
      <w:r>
        <w:rPr>
          <w:w w:val="125"/>
          <w:sz w:val="22"/>
        </w:rPr>
        <w:t>mined</w:t>
      </w:r>
      <w:r>
        <w:rPr>
          <w:spacing w:val="-6"/>
          <w:w w:val="125"/>
          <w:sz w:val="22"/>
        </w:rPr>
        <w:t> </w:t>
      </w:r>
      <w:r>
        <w:rPr>
          <w:spacing w:val="-2"/>
          <w:w w:val="125"/>
          <w:sz w:val="22"/>
        </w:rPr>
        <w:t>there?</w:t>
      </w:r>
    </w:p>
    <w:p>
      <w:pPr>
        <w:pStyle w:val="ListParagraph"/>
        <w:numPr>
          <w:ilvl w:val="2"/>
          <w:numId w:val="2"/>
        </w:numPr>
        <w:tabs>
          <w:tab w:pos="2160" w:val="left" w:leader="none"/>
        </w:tabs>
        <w:spacing w:line="240" w:lineRule="auto" w:before="21" w:after="0"/>
        <w:ind w:left="2160" w:right="0" w:hanging="360"/>
        <w:jc w:val="left"/>
        <w:rPr>
          <w:sz w:val="22"/>
        </w:rPr>
      </w:pPr>
      <w:r>
        <w:rPr>
          <w:w w:val="125"/>
          <w:sz w:val="22"/>
        </w:rPr>
        <w:t>What</w:t>
      </w:r>
      <w:r>
        <w:rPr>
          <w:spacing w:val="-12"/>
          <w:w w:val="125"/>
          <w:sz w:val="22"/>
        </w:rPr>
        <w:t> </w:t>
      </w:r>
      <w:r>
        <w:rPr>
          <w:w w:val="125"/>
          <w:sz w:val="22"/>
        </w:rPr>
        <w:t>product</w:t>
      </w:r>
      <w:r>
        <w:rPr>
          <w:spacing w:val="-13"/>
          <w:w w:val="125"/>
          <w:sz w:val="22"/>
        </w:rPr>
        <w:t> </w:t>
      </w:r>
      <w:r>
        <w:rPr>
          <w:w w:val="125"/>
          <w:sz w:val="22"/>
        </w:rPr>
        <w:t>is</w:t>
      </w:r>
      <w:r>
        <w:rPr>
          <w:spacing w:val="-12"/>
          <w:w w:val="125"/>
          <w:sz w:val="22"/>
        </w:rPr>
        <w:t> </w:t>
      </w:r>
      <w:r>
        <w:rPr>
          <w:w w:val="125"/>
          <w:sz w:val="22"/>
        </w:rPr>
        <w:t>the</w:t>
      </w:r>
      <w:r>
        <w:rPr>
          <w:spacing w:val="-12"/>
          <w:w w:val="125"/>
          <w:sz w:val="22"/>
        </w:rPr>
        <w:t> </w:t>
      </w:r>
      <w:r>
        <w:rPr>
          <w:w w:val="125"/>
          <w:sz w:val="22"/>
        </w:rPr>
        <w:t>raw</w:t>
      </w:r>
      <w:r>
        <w:rPr>
          <w:spacing w:val="-12"/>
          <w:w w:val="125"/>
          <w:sz w:val="22"/>
        </w:rPr>
        <w:t> </w:t>
      </w:r>
      <w:r>
        <w:rPr>
          <w:w w:val="125"/>
          <w:sz w:val="22"/>
        </w:rPr>
        <w:t>mineral</w:t>
      </w:r>
      <w:r>
        <w:rPr>
          <w:spacing w:val="-13"/>
          <w:w w:val="125"/>
          <w:sz w:val="22"/>
        </w:rPr>
        <w:t> </w:t>
      </w:r>
      <w:r>
        <w:rPr>
          <w:w w:val="125"/>
          <w:sz w:val="22"/>
        </w:rPr>
        <w:t>turned</w:t>
      </w:r>
      <w:r>
        <w:rPr>
          <w:spacing w:val="-12"/>
          <w:w w:val="125"/>
          <w:sz w:val="22"/>
        </w:rPr>
        <w:t> </w:t>
      </w:r>
      <w:r>
        <w:rPr>
          <w:spacing w:val="-2"/>
          <w:w w:val="125"/>
          <w:sz w:val="22"/>
        </w:rPr>
        <w:t>into?</w:t>
      </w:r>
    </w:p>
    <w:p>
      <w:pPr>
        <w:pStyle w:val="ListParagraph"/>
        <w:numPr>
          <w:ilvl w:val="2"/>
          <w:numId w:val="2"/>
        </w:numPr>
        <w:tabs>
          <w:tab w:pos="2160" w:val="left" w:leader="none"/>
        </w:tabs>
        <w:spacing w:line="240" w:lineRule="auto" w:before="20" w:after="0"/>
        <w:ind w:left="2160" w:right="0" w:hanging="360"/>
        <w:jc w:val="left"/>
        <w:rPr>
          <w:sz w:val="22"/>
        </w:rPr>
      </w:pPr>
      <w:r>
        <w:rPr>
          <w:w w:val="125"/>
          <w:sz w:val="22"/>
        </w:rPr>
        <w:t>When</w:t>
      </w:r>
      <w:r>
        <w:rPr>
          <w:spacing w:val="-13"/>
          <w:w w:val="125"/>
          <w:sz w:val="22"/>
        </w:rPr>
        <w:t> </w:t>
      </w:r>
      <w:r>
        <w:rPr>
          <w:w w:val="125"/>
          <w:sz w:val="22"/>
        </w:rPr>
        <w:t>did</w:t>
      </w:r>
      <w:r>
        <w:rPr>
          <w:spacing w:val="-12"/>
          <w:w w:val="125"/>
          <w:sz w:val="22"/>
        </w:rPr>
        <w:t> </w:t>
      </w:r>
      <w:r>
        <w:rPr>
          <w:w w:val="125"/>
          <w:sz w:val="22"/>
        </w:rPr>
        <w:t>the</w:t>
      </w:r>
      <w:r>
        <w:rPr>
          <w:spacing w:val="-13"/>
          <w:w w:val="125"/>
          <w:sz w:val="22"/>
        </w:rPr>
        <w:t> </w:t>
      </w:r>
      <w:r>
        <w:rPr>
          <w:w w:val="125"/>
          <w:sz w:val="22"/>
        </w:rPr>
        <w:t>mine</w:t>
      </w:r>
      <w:r>
        <w:rPr>
          <w:spacing w:val="-13"/>
          <w:w w:val="125"/>
          <w:sz w:val="22"/>
        </w:rPr>
        <w:t> </w:t>
      </w:r>
      <w:r>
        <w:rPr>
          <w:w w:val="125"/>
          <w:sz w:val="22"/>
        </w:rPr>
        <w:t>close/intend</w:t>
      </w:r>
      <w:r>
        <w:rPr>
          <w:spacing w:val="-13"/>
          <w:w w:val="125"/>
          <w:sz w:val="22"/>
        </w:rPr>
        <w:t> </w:t>
      </w:r>
      <w:r>
        <w:rPr>
          <w:w w:val="125"/>
          <w:sz w:val="22"/>
        </w:rPr>
        <w:t>to</w:t>
      </w:r>
      <w:r>
        <w:rPr>
          <w:spacing w:val="-13"/>
          <w:w w:val="125"/>
          <w:sz w:val="22"/>
        </w:rPr>
        <w:t> </w:t>
      </w:r>
      <w:r>
        <w:rPr>
          <w:spacing w:val="-2"/>
          <w:w w:val="125"/>
          <w:sz w:val="22"/>
        </w:rPr>
        <w:t>close?</w:t>
      </w:r>
    </w:p>
    <w:p>
      <w:pPr>
        <w:pStyle w:val="ListParagraph"/>
        <w:numPr>
          <w:ilvl w:val="2"/>
          <w:numId w:val="2"/>
        </w:numPr>
        <w:tabs>
          <w:tab w:pos="2160" w:val="left" w:leader="none"/>
        </w:tabs>
        <w:spacing w:line="240" w:lineRule="auto" w:before="22" w:after="0"/>
        <w:ind w:left="2160" w:right="0" w:hanging="360"/>
        <w:jc w:val="left"/>
        <w:rPr>
          <w:sz w:val="22"/>
        </w:rPr>
      </w:pPr>
      <w:r>
        <w:rPr>
          <w:w w:val="120"/>
          <w:sz w:val="22"/>
        </w:rPr>
        <w:t>What</w:t>
      </w:r>
      <w:r>
        <w:rPr>
          <w:spacing w:val="14"/>
          <w:w w:val="120"/>
          <w:sz w:val="22"/>
        </w:rPr>
        <w:t> </w:t>
      </w:r>
      <w:r>
        <w:rPr>
          <w:w w:val="120"/>
          <w:sz w:val="22"/>
        </w:rPr>
        <w:t>rehabilitation</w:t>
      </w:r>
      <w:r>
        <w:rPr>
          <w:spacing w:val="12"/>
          <w:w w:val="120"/>
          <w:sz w:val="22"/>
        </w:rPr>
        <w:t> </w:t>
      </w:r>
      <w:r>
        <w:rPr>
          <w:w w:val="120"/>
          <w:sz w:val="22"/>
        </w:rPr>
        <w:t>is</w:t>
      </w:r>
      <w:r>
        <w:rPr>
          <w:spacing w:val="14"/>
          <w:w w:val="120"/>
          <w:sz w:val="22"/>
        </w:rPr>
        <w:t> </w:t>
      </w:r>
      <w:r>
        <w:rPr>
          <w:w w:val="120"/>
          <w:sz w:val="22"/>
        </w:rPr>
        <w:t>planned/completed</w:t>
      </w:r>
      <w:r>
        <w:rPr>
          <w:spacing w:val="13"/>
          <w:w w:val="120"/>
          <w:sz w:val="22"/>
        </w:rPr>
        <w:t> </w:t>
      </w:r>
      <w:r>
        <w:rPr>
          <w:w w:val="120"/>
          <w:sz w:val="22"/>
        </w:rPr>
        <w:t>for</w:t>
      </w:r>
      <w:r>
        <w:rPr>
          <w:spacing w:val="13"/>
          <w:w w:val="120"/>
          <w:sz w:val="22"/>
        </w:rPr>
        <w:t> </w:t>
      </w:r>
      <w:r>
        <w:rPr>
          <w:w w:val="120"/>
          <w:sz w:val="22"/>
        </w:rPr>
        <w:t>the</w:t>
      </w:r>
      <w:r>
        <w:rPr>
          <w:spacing w:val="13"/>
          <w:w w:val="120"/>
          <w:sz w:val="22"/>
        </w:rPr>
        <w:t> </w:t>
      </w:r>
      <w:r>
        <w:rPr>
          <w:spacing w:val="-2"/>
          <w:w w:val="120"/>
          <w:sz w:val="22"/>
        </w:rPr>
        <w:t>site?</w:t>
      </w:r>
    </w:p>
    <w:p>
      <w:pPr>
        <w:pStyle w:val="BodyText"/>
        <w:spacing w:before="229"/>
      </w:pPr>
    </w:p>
    <w:p>
      <w:pPr>
        <w:pStyle w:val="Heading2"/>
      </w:pPr>
      <w:r>
        <w:rPr>
          <w:color w:val="9ADCEF"/>
          <w:w w:val="125"/>
        </w:rPr>
        <w:t>Stage</w:t>
      </w:r>
      <w:r>
        <w:rPr>
          <w:color w:val="9ADCEF"/>
          <w:spacing w:val="9"/>
          <w:w w:val="125"/>
        </w:rPr>
        <w:t> </w:t>
      </w:r>
      <w:r>
        <w:rPr>
          <w:color w:val="9ADCEF"/>
          <w:w w:val="125"/>
        </w:rPr>
        <w:t>Two</w:t>
      </w:r>
      <w:r>
        <w:rPr>
          <w:color w:val="9ADCEF"/>
          <w:spacing w:val="10"/>
          <w:w w:val="125"/>
        </w:rPr>
        <w:t> </w:t>
      </w:r>
      <w:r>
        <w:rPr>
          <w:color w:val="9ADCEF"/>
          <w:w w:val="125"/>
        </w:rPr>
        <w:t>–</w:t>
      </w:r>
      <w:r>
        <w:rPr>
          <w:color w:val="9ADCEF"/>
          <w:spacing w:val="11"/>
          <w:w w:val="125"/>
        </w:rPr>
        <w:t> </w:t>
      </w:r>
      <w:r>
        <w:rPr>
          <w:color w:val="9ADCEF"/>
          <w:w w:val="125"/>
        </w:rPr>
        <w:t>REPORT</w:t>
      </w:r>
      <w:r>
        <w:rPr>
          <w:color w:val="9ADCEF"/>
          <w:spacing w:val="10"/>
          <w:w w:val="125"/>
        </w:rPr>
        <w:t> </w:t>
      </w:r>
      <w:r>
        <w:rPr>
          <w:color w:val="9ADCEF"/>
          <w:spacing w:val="-2"/>
          <w:w w:val="125"/>
        </w:rPr>
        <w:t>WRITING</w:t>
      </w:r>
    </w:p>
    <w:p>
      <w:pPr>
        <w:pStyle w:val="ListParagraph"/>
        <w:numPr>
          <w:ilvl w:val="1"/>
          <w:numId w:val="2"/>
        </w:numPr>
        <w:tabs>
          <w:tab w:pos="1439" w:val="left" w:leader="none"/>
        </w:tabs>
        <w:spacing w:line="240" w:lineRule="auto" w:before="181" w:after="0"/>
        <w:ind w:left="1439" w:right="0" w:hanging="359"/>
        <w:jc w:val="left"/>
        <w:rPr>
          <w:sz w:val="22"/>
        </w:rPr>
      </w:pPr>
      <w:r>
        <w:rPr>
          <w:w w:val="120"/>
          <w:sz w:val="22"/>
        </w:rPr>
        <w:t>Your</w:t>
      </w:r>
      <w:r>
        <w:rPr>
          <w:spacing w:val="7"/>
          <w:w w:val="120"/>
          <w:sz w:val="22"/>
        </w:rPr>
        <w:t> </w:t>
      </w:r>
      <w:r>
        <w:rPr>
          <w:w w:val="120"/>
          <w:sz w:val="22"/>
        </w:rPr>
        <w:t>report</w:t>
      </w:r>
      <w:r>
        <w:rPr>
          <w:spacing w:val="5"/>
          <w:w w:val="120"/>
          <w:sz w:val="22"/>
        </w:rPr>
        <w:t> </w:t>
      </w:r>
      <w:r>
        <w:rPr>
          <w:w w:val="120"/>
          <w:sz w:val="22"/>
        </w:rPr>
        <w:t>will</w:t>
      </w:r>
      <w:r>
        <w:rPr>
          <w:spacing w:val="6"/>
          <w:w w:val="120"/>
          <w:sz w:val="22"/>
        </w:rPr>
        <w:t> </w:t>
      </w:r>
      <w:r>
        <w:rPr>
          <w:w w:val="120"/>
          <w:sz w:val="22"/>
        </w:rPr>
        <w:t>have</w:t>
      </w:r>
      <w:r>
        <w:rPr>
          <w:spacing w:val="9"/>
          <w:w w:val="120"/>
          <w:sz w:val="22"/>
        </w:rPr>
        <w:t> </w:t>
      </w:r>
      <w:r>
        <w:rPr>
          <w:w w:val="120"/>
          <w:sz w:val="22"/>
        </w:rPr>
        <w:t>three</w:t>
      </w:r>
      <w:r>
        <w:rPr>
          <w:spacing w:val="7"/>
          <w:w w:val="120"/>
          <w:sz w:val="22"/>
        </w:rPr>
        <w:t> </w:t>
      </w:r>
      <w:r>
        <w:rPr>
          <w:w w:val="120"/>
          <w:sz w:val="22"/>
        </w:rPr>
        <w:t>main</w:t>
      </w:r>
      <w:r>
        <w:rPr>
          <w:spacing w:val="7"/>
          <w:w w:val="120"/>
          <w:sz w:val="22"/>
        </w:rPr>
        <w:t> </w:t>
      </w:r>
      <w:r>
        <w:rPr>
          <w:w w:val="120"/>
          <w:sz w:val="22"/>
        </w:rPr>
        <w:t>sections:</w:t>
      </w:r>
      <w:r>
        <w:rPr>
          <w:spacing w:val="6"/>
          <w:w w:val="120"/>
          <w:sz w:val="22"/>
        </w:rPr>
        <w:t> </w:t>
      </w:r>
      <w:r>
        <w:rPr>
          <w:w w:val="120"/>
          <w:sz w:val="22"/>
        </w:rPr>
        <w:t>introduction,</w:t>
      </w:r>
      <w:r>
        <w:rPr>
          <w:spacing w:val="7"/>
          <w:w w:val="120"/>
          <w:sz w:val="22"/>
        </w:rPr>
        <w:t> </w:t>
      </w:r>
      <w:r>
        <w:rPr>
          <w:w w:val="120"/>
          <w:sz w:val="22"/>
        </w:rPr>
        <w:t>body,</w:t>
      </w:r>
      <w:r>
        <w:rPr>
          <w:spacing w:val="6"/>
          <w:w w:val="120"/>
          <w:sz w:val="22"/>
        </w:rPr>
        <w:t> </w:t>
      </w:r>
      <w:r>
        <w:rPr>
          <w:w w:val="120"/>
          <w:sz w:val="22"/>
        </w:rPr>
        <w:t>and</w:t>
      </w:r>
      <w:r>
        <w:rPr>
          <w:spacing w:val="5"/>
          <w:w w:val="120"/>
          <w:sz w:val="22"/>
        </w:rPr>
        <w:t> </w:t>
      </w:r>
      <w:r>
        <w:rPr>
          <w:spacing w:val="-2"/>
          <w:w w:val="120"/>
          <w:sz w:val="22"/>
        </w:rPr>
        <w:t>conclusion.</w:t>
      </w:r>
    </w:p>
    <w:p>
      <w:pPr>
        <w:pStyle w:val="ListParagraph"/>
        <w:numPr>
          <w:ilvl w:val="1"/>
          <w:numId w:val="2"/>
        </w:numPr>
        <w:tabs>
          <w:tab w:pos="1440" w:val="left" w:leader="none"/>
        </w:tabs>
        <w:spacing w:line="259" w:lineRule="auto" w:before="20" w:after="0"/>
        <w:ind w:left="1440" w:right="877" w:hanging="360"/>
        <w:jc w:val="left"/>
        <w:rPr>
          <w:sz w:val="22"/>
        </w:rPr>
      </w:pPr>
      <w:r>
        <w:rPr>
          <w:w w:val="120"/>
          <w:sz w:val="22"/>
        </w:rPr>
        <w:t>Using your completed research table, start summarising the information into your own</w:t>
      </w:r>
      <w:r>
        <w:rPr>
          <w:spacing w:val="40"/>
          <w:w w:val="120"/>
          <w:sz w:val="22"/>
        </w:rPr>
        <w:t> </w:t>
      </w:r>
      <w:r>
        <w:rPr>
          <w:w w:val="120"/>
          <w:sz w:val="22"/>
        </w:rPr>
        <w:t>words. Add references where required.</w:t>
      </w:r>
    </w:p>
    <w:p>
      <w:pPr>
        <w:pStyle w:val="ListParagraph"/>
        <w:numPr>
          <w:ilvl w:val="1"/>
          <w:numId w:val="2"/>
        </w:numPr>
        <w:tabs>
          <w:tab w:pos="1440" w:val="left" w:leader="none"/>
        </w:tabs>
        <w:spacing w:line="259" w:lineRule="auto" w:before="0" w:after="0"/>
        <w:ind w:left="1440" w:right="958" w:hanging="360"/>
        <w:jc w:val="left"/>
        <w:rPr>
          <w:sz w:val="22"/>
        </w:rPr>
      </w:pPr>
      <w:r>
        <w:rPr>
          <w:w w:val="120"/>
          <w:sz w:val="22"/>
        </w:rPr>
        <w:t>Once you have written a paragraph in response to each question, you have completed</w:t>
      </w:r>
      <w:r>
        <w:rPr>
          <w:spacing w:val="40"/>
          <w:w w:val="120"/>
          <w:sz w:val="22"/>
        </w:rPr>
        <w:t> </w:t>
      </w:r>
      <w:r>
        <w:rPr>
          <w:w w:val="120"/>
          <w:sz w:val="22"/>
        </w:rPr>
        <w:t>the body of your report.</w:t>
      </w:r>
    </w:p>
    <w:p>
      <w:pPr>
        <w:pStyle w:val="ListParagraph"/>
        <w:numPr>
          <w:ilvl w:val="1"/>
          <w:numId w:val="2"/>
        </w:numPr>
        <w:tabs>
          <w:tab w:pos="1439" w:val="left" w:leader="none"/>
        </w:tabs>
        <w:spacing w:line="268" w:lineRule="exact" w:before="0" w:after="0"/>
        <w:ind w:left="1439" w:right="0" w:hanging="359"/>
        <w:jc w:val="left"/>
        <w:rPr>
          <w:sz w:val="22"/>
        </w:rPr>
      </w:pPr>
      <w:r>
        <w:rPr>
          <w:w w:val="125"/>
          <w:sz w:val="22"/>
        </w:rPr>
        <w:t>Finish</w:t>
      </w:r>
      <w:r>
        <w:rPr>
          <w:spacing w:val="-8"/>
          <w:w w:val="125"/>
          <w:sz w:val="22"/>
        </w:rPr>
        <w:t> </w:t>
      </w:r>
      <w:r>
        <w:rPr>
          <w:w w:val="125"/>
          <w:sz w:val="22"/>
        </w:rPr>
        <w:t>by</w:t>
      </w:r>
      <w:r>
        <w:rPr>
          <w:spacing w:val="-8"/>
          <w:w w:val="125"/>
          <w:sz w:val="22"/>
        </w:rPr>
        <w:t> </w:t>
      </w:r>
      <w:r>
        <w:rPr>
          <w:w w:val="125"/>
          <w:sz w:val="22"/>
        </w:rPr>
        <w:t>adding</w:t>
      </w:r>
      <w:r>
        <w:rPr>
          <w:spacing w:val="-7"/>
          <w:w w:val="125"/>
          <w:sz w:val="22"/>
        </w:rPr>
        <w:t> </w:t>
      </w:r>
      <w:r>
        <w:rPr>
          <w:w w:val="125"/>
          <w:sz w:val="22"/>
        </w:rPr>
        <w:t>an</w:t>
      </w:r>
      <w:r>
        <w:rPr>
          <w:spacing w:val="-7"/>
          <w:w w:val="125"/>
          <w:sz w:val="22"/>
        </w:rPr>
        <w:t> </w:t>
      </w:r>
      <w:r>
        <w:rPr>
          <w:w w:val="125"/>
          <w:sz w:val="22"/>
        </w:rPr>
        <w:t>introduction</w:t>
      </w:r>
      <w:r>
        <w:rPr>
          <w:spacing w:val="-8"/>
          <w:w w:val="125"/>
          <w:sz w:val="22"/>
        </w:rPr>
        <w:t> </w:t>
      </w:r>
      <w:r>
        <w:rPr>
          <w:w w:val="125"/>
          <w:sz w:val="22"/>
        </w:rPr>
        <w:t>and</w:t>
      </w:r>
      <w:r>
        <w:rPr>
          <w:spacing w:val="-8"/>
          <w:w w:val="125"/>
          <w:sz w:val="22"/>
        </w:rPr>
        <w:t> </w:t>
      </w:r>
      <w:r>
        <w:rPr>
          <w:w w:val="125"/>
          <w:sz w:val="22"/>
        </w:rPr>
        <w:t>conclusion</w:t>
      </w:r>
      <w:r>
        <w:rPr>
          <w:spacing w:val="-5"/>
          <w:w w:val="125"/>
          <w:sz w:val="22"/>
        </w:rPr>
        <w:t> </w:t>
      </w:r>
      <w:r>
        <w:rPr>
          <w:w w:val="125"/>
          <w:sz w:val="22"/>
        </w:rPr>
        <w:t>to</w:t>
      </w:r>
      <w:r>
        <w:rPr>
          <w:spacing w:val="-8"/>
          <w:w w:val="125"/>
          <w:sz w:val="22"/>
        </w:rPr>
        <w:t> </w:t>
      </w:r>
      <w:r>
        <w:rPr>
          <w:w w:val="125"/>
          <w:sz w:val="22"/>
        </w:rPr>
        <w:t>the</w:t>
      </w:r>
      <w:r>
        <w:rPr>
          <w:spacing w:val="-7"/>
          <w:w w:val="125"/>
          <w:sz w:val="22"/>
        </w:rPr>
        <w:t> </w:t>
      </w:r>
      <w:r>
        <w:rPr>
          <w:w w:val="125"/>
          <w:sz w:val="22"/>
        </w:rPr>
        <w:t>research</w:t>
      </w:r>
      <w:r>
        <w:rPr>
          <w:spacing w:val="-7"/>
          <w:w w:val="125"/>
          <w:sz w:val="22"/>
        </w:rPr>
        <w:t> </w:t>
      </w:r>
      <w:r>
        <w:rPr>
          <w:spacing w:val="-2"/>
          <w:w w:val="125"/>
          <w:sz w:val="22"/>
        </w:rPr>
        <w:t>report.</w:t>
      </w:r>
    </w:p>
    <w:p>
      <w:pPr>
        <w:spacing w:after="0" w:line="268" w:lineRule="exact"/>
        <w:jc w:val="left"/>
        <w:rPr>
          <w:sz w:val="22"/>
        </w:rPr>
        <w:sectPr>
          <w:pgSz w:w="11910" w:h="16840"/>
          <w:pgMar w:top="0" w:bottom="0" w:left="0" w:right="0"/>
        </w:sectPr>
      </w:pPr>
    </w:p>
    <w:p>
      <w:pPr>
        <w:pStyle w:val="BodyText"/>
        <w:rPr>
          <w:sz w:val="24"/>
        </w:rPr>
      </w:pPr>
      <w:r>
        <w:rPr/>
        <mc:AlternateContent>
          <mc:Choice Requires="wps">
            <w:drawing>
              <wp:anchor distT="0" distB="0" distL="0" distR="0" allowOverlap="1" layoutInCell="1" locked="0" behindDoc="1" simplePos="0" relativeHeight="486056960">
                <wp:simplePos x="0" y="0"/>
                <wp:positionH relativeFrom="page">
                  <wp:posOffset>1054608</wp:posOffset>
                </wp:positionH>
                <wp:positionV relativeFrom="page">
                  <wp:posOffset>7463129</wp:posOffset>
                </wp:positionV>
                <wp:extent cx="260350" cy="139700"/>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260350" cy="139700"/>
                        </a:xfrm>
                        <a:prstGeom prst="rect">
                          <a:avLst/>
                        </a:prstGeom>
                      </wps:spPr>
                      <wps:txbx>
                        <w:txbxContent>
                          <w:p>
                            <w:pPr>
                              <w:spacing w:line="217" w:lineRule="exact" w:before="3"/>
                              <w:ind w:left="0" w:right="0" w:firstLine="0"/>
                              <w:jc w:val="left"/>
                              <w:rPr>
                                <w:b/>
                                <w:sz w:val="18"/>
                              </w:rPr>
                            </w:pPr>
                            <w:r>
                              <w:rPr>
                                <w:b/>
                                <w:color w:val="FFFFFF"/>
                                <w:spacing w:val="-5"/>
                                <w:w w:val="125"/>
                                <w:sz w:val="18"/>
                              </w:rPr>
                              <w:t>PAG</w:t>
                            </w:r>
                          </w:p>
                        </w:txbxContent>
                      </wps:txbx>
                      <wps:bodyPr wrap="square" lIns="0" tIns="0" rIns="0" bIns="0" rtlCol="0">
                        <a:noAutofit/>
                      </wps:bodyPr>
                    </wps:wsp>
                  </a:graphicData>
                </a:graphic>
              </wp:anchor>
            </w:drawing>
          </mc:Choice>
          <mc:Fallback>
            <w:pict>
              <v:shape style="position:absolute;margin-left:83.040001pt;margin-top:587.64801pt;width:20.5pt;height:11pt;mso-position-horizontal-relative:page;mso-position-vertical-relative:page;z-index:-17259520" type="#_x0000_t202" id="docshape10" filled="false" stroked="false">
                <v:textbox inset="0,0,0,0">
                  <w:txbxContent>
                    <w:p>
                      <w:pPr>
                        <w:spacing w:line="217" w:lineRule="exact" w:before="3"/>
                        <w:ind w:left="0" w:right="0" w:firstLine="0"/>
                        <w:jc w:val="left"/>
                        <w:rPr>
                          <w:b/>
                          <w:sz w:val="18"/>
                        </w:rPr>
                      </w:pPr>
                      <w:r>
                        <w:rPr>
                          <w:b/>
                          <w:color w:val="FFFFFF"/>
                          <w:spacing w:val="-5"/>
                          <w:w w:val="125"/>
                          <w:sz w:val="18"/>
                        </w:rPr>
                        <w:t>PAG</w:t>
                      </w:r>
                    </w:p>
                  </w:txbxContent>
                </v:textbox>
                <w10:wrap type="none"/>
              </v:shape>
            </w:pict>
          </mc:Fallback>
        </mc:AlternateContent>
      </w:r>
      <w:r>
        <w:rPr/>
        <mc:AlternateContent>
          <mc:Choice Requires="wps">
            <w:drawing>
              <wp:anchor distT="0" distB="0" distL="0" distR="0" allowOverlap="1" layoutInCell="1" locked="0" behindDoc="1" simplePos="0" relativeHeight="486057984">
                <wp:simplePos x="0" y="0"/>
                <wp:positionH relativeFrom="page">
                  <wp:posOffset>636</wp:posOffset>
                </wp:positionH>
                <wp:positionV relativeFrom="page">
                  <wp:posOffset>5520325</wp:posOffset>
                </wp:positionV>
                <wp:extent cx="10680065" cy="2082164"/>
                <wp:effectExtent l="0" t="0" r="0" b="0"/>
                <wp:wrapNone/>
                <wp:docPr id="12" name="Group 12"/>
                <wp:cNvGraphicFramePr>
                  <a:graphicFrameLocks/>
                </wp:cNvGraphicFramePr>
                <a:graphic>
                  <a:graphicData uri="http://schemas.microsoft.com/office/word/2010/wordprocessingGroup">
                    <wpg:wgp>
                      <wpg:cNvPr id="12" name="Group 12"/>
                      <wpg:cNvGrpSpPr/>
                      <wpg:grpSpPr>
                        <a:xfrm>
                          <a:off x="0" y="0"/>
                          <a:ext cx="10680065" cy="2082164"/>
                          <a:chExt cx="10680065" cy="2082164"/>
                        </a:xfrm>
                      </wpg:grpSpPr>
                      <pic:pic>
                        <pic:nvPicPr>
                          <pic:cNvPr id="13" name="Image 13"/>
                          <pic:cNvPicPr/>
                        </pic:nvPicPr>
                        <pic:blipFill>
                          <a:blip r:embed="rId9" cstate="print"/>
                          <a:stretch>
                            <a:fillRect/>
                          </a:stretch>
                        </pic:blipFill>
                        <pic:spPr>
                          <a:xfrm>
                            <a:off x="0" y="0"/>
                            <a:ext cx="10679809" cy="2040238"/>
                          </a:xfrm>
                          <a:prstGeom prst="rect">
                            <a:avLst/>
                          </a:prstGeom>
                        </pic:spPr>
                      </pic:pic>
                      <wps:wsp>
                        <wps:cNvPr id="14" name="Textbox 14"/>
                        <wps:cNvSpPr txBox="1"/>
                        <wps:spPr>
                          <a:xfrm>
                            <a:off x="1130172" y="1942804"/>
                            <a:ext cx="273050" cy="139700"/>
                          </a:xfrm>
                          <a:prstGeom prst="rect">
                            <a:avLst/>
                          </a:prstGeom>
                        </wps:spPr>
                        <wps:txbx>
                          <w:txbxContent>
                            <w:p>
                              <w:pPr>
                                <w:spacing w:line="217" w:lineRule="exact" w:before="3"/>
                                <w:ind w:left="0" w:right="0" w:firstLine="0"/>
                                <w:jc w:val="left"/>
                                <w:rPr>
                                  <w:b/>
                                  <w:sz w:val="18"/>
                                </w:rPr>
                              </w:pPr>
                              <w:r>
                                <w:rPr>
                                  <w:b/>
                                  <w:color w:val="FFFFFF"/>
                                  <w:spacing w:val="-5"/>
                                  <w:w w:val="125"/>
                                  <w:sz w:val="18"/>
                                </w:rPr>
                                <w:t>PAG</w:t>
                              </w:r>
                            </w:p>
                          </w:txbxContent>
                        </wps:txbx>
                        <wps:bodyPr wrap="square" lIns="0" tIns="0" rIns="0" bIns="0" rtlCol="0">
                          <a:noAutofit/>
                        </wps:bodyPr>
                      </wps:wsp>
                    </wpg:wgp>
                  </a:graphicData>
                </a:graphic>
              </wp:anchor>
            </w:drawing>
          </mc:Choice>
          <mc:Fallback>
            <w:pict>
              <v:group style="position:absolute;margin-left:.050079pt;margin-top:434.671265pt;width:840.95pt;height:163.95pt;mso-position-horizontal-relative:page;mso-position-vertical-relative:page;z-index:-17258496" id="docshapegroup11" coordorigin="1,8693" coordsize="16819,3279">
                <v:shape style="position:absolute;left:1;top:8693;width:16819;height:3213" type="#_x0000_t75" id="docshape12" stroked="false">
                  <v:imagedata r:id="rId9" o:title=""/>
                </v:shape>
                <v:shape style="position:absolute;left:1780;top:11752;width:430;height:220" type="#_x0000_t202" id="docshape13" filled="false" stroked="false">
                  <v:textbox inset="0,0,0,0">
                    <w:txbxContent>
                      <w:p>
                        <w:pPr>
                          <w:spacing w:line="217" w:lineRule="exact" w:before="3"/>
                          <w:ind w:left="0" w:right="0" w:firstLine="0"/>
                          <w:jc w:val="left"/>
                          <w:rPr>
                            <w:b/>
                            <w:sz w:val="18"/>
                          </w:rPr>
                        </w:pPr>
                        <w:r>
                          <w:rPr>
                            <w:b/>
                            <w:color w:val="FFFFFF"/>
                            <w:spacing w:val="-5"/>
                            <w:w w:val="125"/>
                            <w:sz w:val="18"/>
                          </w:rPr>
                          <w:t>PAG</w:t>
                        </w:r>
                      </w:p>
                    </w:txbxContent>
                  </v:textbox>
                  <w10:wrap type="none"/>
                </v:shape>
                <w10:wrap type="none"/>
              </v:group>
            </w:pict>
          </mc:Fallback>
        </mc:AlternateContent>
      </w: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rPr>
          <w:sz w:val="24"/>
        </w:rPr>
      </w:pPr>
    </w:p>
    <w:p>
      <w:pPr>
        <w:pStyle w:val="BodyText"/>
        <w:spacing w:before="19"/>
        <w:rPr>
          <w:sz w:val="24"/>
        </w:rPr>
      </w:pPr>
    </w:p>
    <w:p>
      <w:pPr>
        <w:spacing w:before="0"/>
        <w:ind w:left="1440" w:right="0" w:firstLine="0"/>
        <w:jc w:val="left"/>
        <w:rPr>
          <w:b/>
          <w:sz w:val="24"/>
        </w:rPr>
      </w:pPr>
      <w:r>
        <w:rPr/>
        <mc:AlternateContent>
          <mc:Choice Requires="wps">
            <w:drawing>
              <wp:anchor distT="0" distB="0" distL="0" distR="0" allowOverlap="1" layoutInCell="1" locked="0" behindDoc="0" simplePos="0" relativeHeight="15731200">
                <wp:simplePos x="0" y="0"/>
                <wp:positionH relativeFrom="page">
                  <wp:posOffset>6350</wp:posOffset>
                </wp:positionH>
                <wp:positionV relativeFrom="paragraph">
                  <wp:posOffset>-1498060</wp:posOffset>
                </wp:positionV>
                <wp:extent cx="10682605" cy="1371600"/>
                <wp:effectExtent l="0" t="0" r="0" b="0"/>
                <wp:wrapNone/>
                <wp:docPr id="15" name="Group 15"/>
                <wp:cNvGraphicFramePr>
                  <a:graphicFrameLocks/>
                </wp:cNvGraphicFramePr>
                <a:graphic>
                  <a:graphicData uri="http://schemas.microsoft.com/office/word/2010/wordprocessingGroup">
                    <wpg:wgp>
                      <wpg:cNvPr id="15" name="Group 15"/>
                      <wpg:cNvGrpSpPr/>
                      <wpg:grpSpPr>
                        <a:xfrm>
                          <a:off x="0" y="0"/>
                          <a:ext cx="10682605" cy="1371600"/>
                          <a:chExt cx="10682605" cy="1371600"/>
                        </a:xfrm>
                      </wpg:grpSpPr>
                      <pic:pic>
                        <pic:nvPicPr>
                          <pic:cNvPr id="16" name="Image 16"/>
                          <pic:cNvPicPr/>
                        </pic:nvPicPr>
                        <pic:blipFill>
                          <a:blip r:embed="rId10" cstate="print"/>
                          <a:stretch>
                            <a:fillRect/>
                          </a:stretch>
                        </pic:blipFill>
                        <pic:spPr>
                          <a:xfrm>
                            <a:off x="0" y="0"/>
                            <a:ext cx="10682605" cy="1371599"/>
                          </a:xfrm>
                          <a:prstGeom prst="rect">
                            <a:avLst/>
                          </a:prstGeom>
                        </pic:spPr>
                      </pic:pic>
                      <wps:wsp>
                        <wps:cNvPr id="17" name="Textbox 17"/>
                        <wps:cNvSpPr txBox="1"/>
                        <wps:spPr>
                          <a:xfrm>
                            <a:off x="0" y="0"/>
                            <a:ext cx="10682605" cy="1371600"/>
                          </a:xfrm>
                          <a:prstGeom prst="rect">
                            <a:avLst/>
                          </a:prstGeom>
                        </wps:spPr>
                        <wps:txbx>
                          <w:txbxContent>
                            <w:p>
                              <w:pPr>
                                <w:spacing w:line="240" w:lineRule="auto" w:before="42"/>
                                <w:rPr>
                                  <w:b/>
                                  <w:sz w:val="40"/>
                                </w:rPr>
                              </w:pPr>
                            </w:p>
                            <w:p>
                              <w:pPr>
                                <w:spacing w:line="256" w:lineRule="auto" w:before="0"/>
                                <w:ind w:left="10517" w:right="490" w:hanging="423"/>
                                <w:jc w:val="left"/>
                                <w:rPr>
                                  <w:b/>
                                  <w:sz w:val="40"/>
                                </w:rPr>
                              </w:pPr>
                              <w:r>
                                <w:rPr>
                                  <w:b/>
                                  <w:color w:val="FFFFFF"/>
                                  <w:w w:val="125"/>
                                  <w:sz w:val="40"/>
                                </w:rPr>
                                <w:t>Worksheet 2 –</w:t>
                              </w:r>
                              <w:r>
                                <w:rPr>
                                  <w:b/>
                                  <w:color w:val="FFFFFF"/>
                                  <w:spacing w:val="-1"/>
                                  <w:w w:val="125"/>
                                  <w:sz w:val="40"/>
                                </w:rPr>
                                <w:t> </w:t>
                              </w:r>
                              <w:r>
                                <w:rPr>
                                  <w:b/>
                                  <w:color w:val="FFFFFF"/>
                                  <w:w w:val="125"/>
                                  <w:sz w:val="40"/>
                                </w:rPr>
                                <w:t>Research </w:t>
                              </w:r>
                              <w:r>
                                <w:rPr>
                                  <w:b/>
                                  <w:color w:val="FFFFFF"/>
                                  <w:w w:val="125"/>
                                  <w:sz w:val="40"/>
                                </w:rPr>
                                <w:t>Task: Adaptable</w:t>
                              </w:r>
                              <w:r>
                                <w:rPr>
                                  <w:b/>
                                  <w:color w:val="FFFFFF"/>
                                  <w:spacing w:val="-4"/>
                                  <w:w w:val="125"/>
                                  <w:sz w:val="40"/>
                                </w:rPr>
                                <w:t> </w:t>
                              </w:r>
                              <w:r>
                                <w:rPr>
                                  <w:b/>
                                  <w:color w:val="FFFFFF"/>
                                  <w:w w:val="125"/>
                                  <w:sz w:val="40"/>
                                </w:rPr>
                                <w:t>for</w:t>
                              </w:r>
                              <w:r>
                                <w:rPr>
                                  <w:b/>
                                  <w:color w:val="FFFFFF"/>
                                  <w:spacing w:val="-5"/>
                                  <w:w w:val="125"/>
                                  <w:sz w:val="40"/>
                                </w:rPr>
                                <w:t> </w:t>
                              </w:r>
                              <w:r>
                                <w:rPr>
                                  <w:b/>
                                  <w:color w:val="FFFFFF"/>
                                  <w:w w:val="125"/>
                                  <w:sz w:val="40"/>
                                </w:rPr>
                                <w:t>all</w:t>
                              </w:r>
                              <w:r>
                                <w:rPr>
                                  <w:b/>
                                  <w:color w:val="FFFFFF"/>
                                  <w:spacing w:val="-3"/>
                                  <w:w w:val="125"/>
                                  <w:sz w:val="40"/>
                                </w:rPr>
                                <w:t> </w:t>
                              </w:r>
                              <w:r>
                                <w:rPr>
                                  <w:b/>
                                  <w:color w:val="FFFFFF"/>
                                  <w:w w:val="125"/>
                                  <w:sz w:val="40"/>
                                </w:rPr>
                                <w:t>year</w:t>
                              </w:r>
                              <w:r>
                                <w:rPr>
                                  <w:b/>
                                  <w:color w:val="FFFFFF"/>
                                  <w:spacing w:val="-4"/>
                                  <w:w w:val="125"/>
                                  <w:sz w:val="40"/>
                                </w:rPr>
                                <w:t> </w:t>
                              </w:r>
                              <w:r>
                                <w:rPr>
                                  <w:b/>
                                  <w:color w:val="FFFFFF"/>
                                  <w:spacing w:val="-2"/>
                                  <w:w w:val="125"/>
                                  <w:sz w:val="40"/>
                                </w:rPr>
                                <w:t>levels</w:t>
                              </w:r>
                            </w:p>
                          </w:txbxContent>
                        </wps:txbx>
                        <wps:bodyPr wrap="square" lIns="0" tIns="0" rIns="0" bIns="0" rtlCol="0">
                          <a:noAutofit/>
                        </wps:bodyPr>
                      </wps:wsp>
                    </wpg:wgp>
                  </a:graphicData>
                </a:graphic>
              </wp:anchor>
            </w:drawing>
          </mc:Choice>
          <mc:Fallback>
            <w:pict>
              <v:group style="position:absolute;margin-left:.5pt;margin-top:-117.957497pt;width:841.15pt;height:108pt;mso-position-horizontal-relative:page;mso-position-vertical-relative:paragraph;z-index:15731200" id="docshapegroup14" coordorigin="10,-2359" coordsize="16823,2160">
                <v:shape style="position:absolute;left:10;top:-2360;width:16823;height:2160" type="#_x0000_t75" id="docshape15" stroked="false">
                  <v:imagedata r:id="rId10" o:title=""/>
                </v:shape>
                <v:shape style="position:absolute;left:10;top:-2360;width:16823;height:2160" type="#_x0000_t202" id="docshape16" filled="false" stroked="false">
                  <v:textbox inset="0,0,0,0">
                    <w:txbxContent>
                      <w:p>
                        <w:pPr>
                          <w:spacing w:line="240" w:lineRule="auto" w:before="42"/>
                          <w:rPr>
                            <w:b/>
                            <w:sz w:val="40"/>
                          </w:rPr>
                        </w:pPr>
                      </w:p>
                      <w:p>
                        <w:pPr>
                          <w:spacing w:line="256" w:lineRule="auto" w:before="0"/>
                          <w:ind w:left="10517" w:right="490" w:hanging="423"/>
                          <w:jc w:val="left"/>
                          <w:rPr>
                            <w:b/>
                            <w:sz w:val="40"/>
                          </w:rPr>
                        </w:pPr>
                        <w:r>
                          <w:rPr>
                            <w:b/>
                            <w:color w:val="FFFFFF"/>
                            <w:w w:val="125"/>
                            <w:sz w:val="40"/>
                          </w:rPr>
                          <w:t>Worksheet 2 –</w:t>
                        </w:r>
                        <w:r>
                          <w:rPr>
                            <w:b/>
                            <w:color w:val="FFFFFF"/>
                            <w:spacing w:val="-1"/>
                            <w:w w:val="125"/>
                            <w:sz w:val="40"/>
                          </w:rPr>
                          <w:t> </w:t>
                        </w:r>
                        <w:r>
                          <w:rPr>
                            <w:b/>
                            <w:color w:val="FFFFFF"/>
                            <w:w w:val="125"/>
                            <w:sz w:val="40"/>
                          </w:rPr>
                          <w:t>Research </w:t>
                        </w:r>
                        <w:r>
                          <w:rPr>
                            <w:b/>
                            <w:color w:val="FFFFFF"/>
                            <w:w w:val="125"/>
                            <w:sz w:val="40"/>
                          </w:rPr>
                          <w:t>Task: Adaptable</w:t>
                        </w:r>
                        <w:r>
                          <w:rPr>
                            <w:b/>
                            <w:color w:val="FFFFFF"/>
                            <w:spacing w:val="-4"/>
                            <w:w w:val="125"/>
                            <w:sz w:val="40"/>
                          </w:rPr>
                          <w:t> </w:t>
                        </w:r>
                        <w:r>
                          <w:rPr>
                            <w:b/>
                            <w:color w:val="FFFFFF"/>
                            <w:w w:val="125"/>
                            <w:sz w:val="40"/>
                          </w:rPr>
                          <w:t>for</w:t>
                        </w:r>
                        <w:r>
                          <w:rPr>
                            <w:b/>
                            <w:color w:val="FFFFFF"/>
                            <w:spacing w:val="-5"/>
                            <w:w w:val="125"/>
                            <w:sz w:val="40"/>
                          </w:rPr>
                          <w:t> </w:t>
                        </w:r>
                        <w:r>
                          <w:rPr>
                            <w:b/>
                            <w:color w:val="FFFFFF"/>
                            <w:w w:val="125"/>
                            <w:sz w:val="40"/>
                          </w:rPr>
                          <w:t>all</w:t>
                        </w:r>
                        <w:r>
                          <w:rPr>
                            <w:b/>
                            <w:color w:val="FFFFFF"/>
                            <w:spacing w:val="-3"/>
                            <w:w w:val="125"/>
                            <w:sz w:val="40"/>
                          </w:rPr>
                          <w:t> </w:t>
                        </w:r>
                        <w:r>
                          <w:rPr>
                            <w:b/>
                            <w:color w:val="FFFFFF"/>
                            <w:w w:val="125"/>
                            <w:sz w:val="40"/>
                          </w:rPr>
                          <w:t>year</w:t>
                        </w:r>
                        <w:r>
                          <w:rPr>
                            <w:b/>
                            <w:color w:val="FFFFFF"/>
                            <w:spacing w:val="-4"/>
                            <w:w w:val="125"/>
                            <w:sz w:val="40"/>
                          </w:rPr>
                          <w:t> </w:t>
                        </w:r>
                        <w:r>
                          <w:rPr>
                            <w:b/>
                            <w:color w:val="FFFFFF"/>
                            <w:spacing w:val="-2"/>
                            <w:w w:val="125"/>
                            <w:sz w:val="40"/>
                          </w:rPr>
                          <w:t>levels</w:t>
                        </w:r>
                      </w:p>
                    </w:txbxContent>
                  </v:textbox>
                  <w10:wrap type="none"/>
                </v:shape>
                <w10:wrap type="none"/>
              </v:group>
            </w:pict>
          </mc:Fallback>
        </mc:AlternateContent>
      </w:r>
      <w:r>
        <w:rPr>
          <w:b/>
          <w:color w:val="9ADCEF"/>
          <w:w w:val="130"/>
          <w:sz w:val="24"/>
        </w:rPr>
        <w:t>Research</w:t>
      </w:r>
      <w:r>
        <w:rPr>
          <w:b/>
          <w:color w:val="9ADCEF"/>
          <w:spacing w:val="-14"/>
          <w:w w:val="130"/>
          <w:sz w:val="24"/>
        </w:rPr>
        <w:t> </w:t>
      </w:r>
      <w:r>
        <w:rPr>
          <w:b/>
          <w:color w:val="9ADCEF"/>
          <w:w w:val="130"/>
          <w:sz w:val="24"/>
        </w:rPr>
        <w:t>Task</w:t>
      </w:r>
      <w:r>
        <w:rPr>
          <w:b/>
          <w:color w:val="9ADCEF"/>
          <w:spacing w:val="-15"/>
          <w:w w:val="130"/>
          <w:sz w:val="24"/>
        </w:rPr>
        <w:t> </w:t>
      </w:r>
      <w:r>
        <w:rPr>
          <w:b/>
          <w:color w:val="9ADCEF"/>
          <w:spacing w:val="-2"/>
          <w:w w:val="130"/>
          <w:sz w:val="24"/>
        </w:rPr>
        <w:t>Template</w:t>
      </w:r>
    </w:p>
    <w:p>
      <w:pPr>
        <w:pStyle w:val="BodyText"/>
        <w:spacing w:before="8"/>
        <w:rPr>
          <w:b/>
          <w:sz w:val="5"/>
        </w:rPr>
      </w:pPr>
    </w:p>
    <w:tbl>
      <w:tblPr>
        <w:tblW w:w="0" w:type="auto"/>
        <w:jc w:val="left"/>
        <w:tblInd w:w="14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630"/>
        <w:gridCol w:w="3150"/>
        <w:gridCol w:w="3780"/>
        <w:gridCol w:w="3150"/>
      </w:tblGrid>
      <w:tr>
        <w:trPr>
          <w:trHeight w:val="1187" w:hRule="atLeast"/>
        </w:trPr>
        <w:tc>
          <w:tcPr>
            <w:tcW w:w="3630" w:type="dxa"/>
            <w:shd w:val="clear" w:color="auto" w:fill="F48F6F"/>
          </w:tcPr>
          <w:p>
            <w:pPr>
              <w:pStyle w:val="TableParagraph"/>
              <w:spacing w:line="403" w:lineRule="auto" w:before="4"/>
              <w:ind w:left="115" w:right="1276"/>
              <w:rPr>
                <w:b/>
                <w:sz w:val="22"/>
              </w:rPr>
            </w:pPr>
            <w:r>
              <w:rPr>
                <w:b/>
                <w:color w:val="FFFFFF"/>
                <w:w w:val="130"/>
                <w:sz w:val="22"/>
              </w:rPr>
              <w:t>Stage One </w:t>
            </w:r>
            <w:r>
              <w:rPr>
                <w:b/>
                <w:color w:val="FFFFFF"/>
                <w:w w:val="125"/>
                <w:sz w:val="22"/>
              </w:rPr>
              <w:t>Research</w:t>
            </w:r>
            <w:r>
              <w:rPr>
                <w:b/>
                <w:color w:val="FFFFFF"/>
                <w:spacing w:val="-2"/>
                <w:w w:val="125"/>
                <w:sz w:val="22"/>
              </w:rPr>
              <w:t> </w:t>
            </w:r>
            <w:r>
              <w:rPr>
                <w:b/>
                <w:color w:val="FFFFFF"/>
                <w:w w:val="125"/>
                <w:sz w:val="22"/>
              </w:rPr>
              <w:t>Question</w:t>
            </w:r>
          </w:p>
        </w:tc>
        <w:tc>
          <w:tcPr>
            <w:tcW w:w="3150" w:type="dxa"/>
            <w:shd w:val="clear" w:color="auto" w:fill="F48F6F"/>
          </w:tcPr>
          <w:p>
            <w:pPr>
              <w:pStyle w:val="TableParagraph"/>
              <w:spacing w:line="403" w:lineRule="auto" w:before="4"/>
              <w:ind w:left="115"/>
              <w:rPr>
                <w:b/>
                <w:sz w:val="22"/>
              </w:rPr>
            </w:pPr>
            <w:r>
              <w:rPr>
                <w:b/>
                <w:color w:val="FFFFFF"/>
                <w:w w:val="125"/>
                <w:sz w:val="22"/>
              </w:rPr>
              <w:t>Stage One </w:t>
            </w:r>
            <w:r>
              <w:rPr>
                <w:b/>
                <w:color w:val="FFFFFF"/>
                <w:spacing w:val="-2"/>
                <w:w w:val="125"/>
                <w:sz w:val="22"/>
              </w:rPr>
              <w:t>Website/Reference</w:t>
            </w:r>
          </w:p>
        </w:tc>
        <w:tc>
          <w:tcPr>
            <w:tcW w:w="3780" w:type="dxa"/>
            <w:shd w:val="clear" w:color="auto" w:fill="F48F6F"/>
          </w:tcPr>
          <w:p>
            <w:pPr>
              <w:pStyle w:val="TableParagraph"/>
              <w:spacing w:before="4"/>
              <w:ind w:left="115"/>
              <w:rPr>
                <w:b/>
                <w:sz w:val="22"/>
              </w:rPr>
            </w:pPr>
            <w:r>
              <w:rPr>
                <w:b/>
                <w:color w:val="FFFFFF"/>
                <w:w w:val="130"/>
                <w:sz w:val="22"/>
              </w:rPr>
              <w:t>Stage</w:t>
            </w:r>
            <w:r>
              <w:rPr>
                <w:b/>
                <w:color w:val="FFFFFF"/>
                <w:spacing w:val="3"/>
                <w:w w:val="130"/>
                <w:sz w:val="22"/>
              </w:rPr>
              <w:t> </w:t>
            </w:r>
            <w:r>
              <w:rPr>
                <w:b/>
                <w:color w:val="FFFFFF"/>
                <w:spacing w:val="-5"/>
                <w:w w:val="130"/>
                <w:sz w:val="22"/>
              </w:rPr>
              <w:t>One</w:t>
            </w:r>
          </w:p>
          <w:p>
            <w:pPr>
              <w:pStyle w:val="TableParagraph"/>
              <w:spacing w:before="181"/>
              <w:ind w:left="115"/>
              <w:rPr>
                <w:b/>
                <w:sz w:val="22"/>
              </w:rPr>
            </w:pPr>
            <w:r>
              <w:rPr>
                <w:b/>
                <w:color w:val="FFFFFF"/>
                <w:w w:val="125"/>
                <w:sz w:val="22"/>
              </w:rPr>
              <w:t>Content</w:t>
            </w:r>
            <w:r>
              <w:rPr>
                <w:b/>
                <w:color w:val="FFFFFF"/>
                <w:spacing w:val="9"/>
                <w:w w:val="125"/>
                <w:sz w:val="22"/>
              </w:rPr>
              <w:t> </w:t>
            </w:r>
            <w:r>
              <w:rPr>
                <w:b/>
                <w:color w:val="FFFFFF"/>
                <w:w w:val="125"/>
                <w:sz w:val="22"/>
              </w:rPr>
              <w:t>Copy</w:t>
            </w:r>
            <w:r>
              <w:rPr>
                <w:b/>
                <w:color w:val="FFFFFF"/>
                <w:spacing w:val="10"/>
                <w:w w:val="125"/>
                <w:sz w:val="22"/>
              </w:rPr>
              <w:t> </w:t>
            </w:r>
            <w:r>
              <w:rPr>
                <w:b/>
                <w:color w:val="FFFFFF"/>
                <w:w w:val="125"/>
                <w:sz w:val="22"/>
              </w:rPr>
              <w:t>and</w:t>
            </w:r>
            <w:r>
              <w:rPr>
                <w:b/>
                <w:color w:val="FFFFFF"/>
                <w:spacing w:val="12"/>
                <w:w w:val="125"/>
                <w:sz w:val="22"/>
              </w:rPr>
              <w:t> </w:t>
            </w:r>
            <w:r>
              <w:rPr>
                <w:b/>
                <w:color w:val="FFFFFF"/>
                <w:spacing w:val="-2"/>
                <w:w w:val="125"/>
                <w:sz w:val="22"/>
              </w:rPr>
              <w:t>Paste</w:t>
            </w:r>
          </w:p>
        </w:tc>
        <w:tc>
          <w:tcPr>
            <w:tcW w:w="3150" w:type="dxa"/>
            <w:shd w:val="clear" w:color="auto" w:fill="F48F6F"/>
          </w:tcPr>
          <w:p>
            <w:pPr>
              <w:pStyle w:val="TableParagraph"/>
              <w:spacing w:before="4"/>
              <w:ind w:left="115"/>
              <w:rPr>
                <w:b/>
                <w:sz w:val="22"/>
              </w:rPr>
            </w:pPr>
            <w:r>
              <w:rPr>
                <w:b/>
                <w:color w:val="FFFFFF"/>
                <w:w w:val="130"/>
                <w:sz w:val="22"/>
              </w:rPr>
              <w:t>Stage</w:t>
            </w:r>
            <w:r>
              <w:rPr>
                <w:b/>
                <w:color w:val="FFFFFF"/>
                <w:spacing w:val="3"/>
                <w:w w:val="130"/>
                <w:sz w:val="22"/>
              </w:rPr>
              <w:t> </w:t>
            </w:r>
            <w:r>
              <w:rPr>
                <w:b/>
                <w:color w:val="FFFFFF"/>
                <w:spacing w:val="-5"/>
                <w:w w:val="130"/>
                <w:sz w:val="22"/>
              </w:rPr>
              <w:t>Two</w:t>
            </w:r>
          </w:p>
          <w:p>
            <w:pPr>
              <w:pStyle w:val="TableParagraph"/>
              <w:spacing w:line="259" w:lineRule="auto" w:before="180"/>
              <w:ind w:left="115"/>
              <w:rPr>
                <w:b/>
                <w:sz w:val="22"/>
              </w:rPr>
            </w:pPr>
            <w:r>
              <w:rPr>
                <w:b/>
                <w:color w:val="FFFFFF"/>
                <w:w w:val="125"/>
                <w:sz w:val="22"/>
              </w:rPr>
              <w:t>Paragraph (in</w:t>
            </w:r>
            <w:r>
              <w:rPr>
                <w:b/>
                <w:color w:val="FFFFFF"/>
                <w:spacing w:val="-1"/>
                <w:w w:val="125"/>
                <w:sz w:val="22"/>
              </w:rPr>
              <w:t> </w:t>
            </w:r>
            <w:r>
              <w:rPr>
                <w:b/>
                <w:color w:val="FFFFFF"/>
                <w:w w:val="125"/>
                <w:sz w:val="22"/>
              </w:rPr>
              <w:t>your</w:t>
            </w:r>
            <w:r>
              <w:rPr>
                <w:b/>
                <w:color w:val="FFFFFF"/>
                <w:spacing w:val="-1"/>
                <w:w w:val="125"/>
                <w:sz w:val="22"/>
              </w:rPr>
              <w:t> </w:t>
            </w:r>
            <w:r>
              <w:rPr>
                <w:b/>
                <w:color w:val="FFFFFF"/>
                <w:w w:val="125"/>
                <w:sz w:val="22"/>
              </w:rPr>
              <w:t>own </w:t>
            </w:r>
            <w:r>
              <w:rPr>
                <w:b/>
                <w:color w:val="FFFFFF"/>
                <w:spacing w:val="-2"/>
                <w:w w:val="125"/>
                <w:sz w:val="22"/>
              </w:rPr>
              <w:t>words)</w:t>
            </w:r>
          </w:p>
        </w:tc>
      </w:tr>
      <w:tr>
        <w:trPr>
          <w:trHeight w:val="759" w:hRule="atLeast"/>
        </w:trPr>
        <w:tc>
          <w:tcPr>
            <w:tcW w:w="3630" w:type="dxa"/>
          </w:tcPr>
          <w:p>
            <w:pPr>
              <w:pStyle w:val="TableParagraph"/>
              <w:spacing w:before="5"/>
              <w:ind w:left="115"/>
              <w:rPr>
                <w:sz w:val="20"/>
              </w:rPr>
            </w:pPr>
            <w:r>
              <w:rPr>
                <w:w w:val="125"/>
                <w:sz w:val="20"/>
              </w:rPr>
              <w:t>What</w:t>
            </w:r>
            <w:r>
              <w:rPr>
                <w:spacing w:val="-8"/>
                <w:w w:val="125"/>
                <w:sz w:val="20"/>
              </w:rPr>
              <w:t> </w:t>
            </w:r>
            <w:r>
              <w:rPr>
                <w:w w:val="125"/>
                <w:sz w:val="20"/>
              </w:rPr>
              <w:t>is</w:t>
            </w:r>
            <w:r>
              <w:rPr>
                <w:spacing w:val="-7"/>
                <w:w w:val="125"/>
                <w:sz w:val="20"/>
              </w:rPr>
              <w:t> </w:t>
            </w:r>
            <w:r>
              <w:rPr>
                <w:w w:val="125"/>
                <w:sz w:val="20"/>
              </w:rPr>
              <w:t>the</w:t>
            </w:r>
            <w:r>
              <w:rPr>
                <w:spacing w:val="-8"/>
                <w:w w:val="125"/>
                <w:sz w:val="20"/>
              </w:rPr>
              <w:t> </w:t>
            </w:r>
            <w:r>
              <w:rPr>
                <w:w w:val="125"/>
                <w:sz w:val="20"/>
              </w:rPr>
              <w:t>name</w:t>
            </w:r>
            <w:r>
              <w:rPr>
                <w:spacing w:val="-7"/>
                <w:w w:val="125"/>
                <w:sz w:val="20"/>
              </w:rPr>
              <w:t> </w:t>
            </w:r>
            <w:r>
              <w:rPr>
                <w:w w:val="125"/>
                <w:sz w:val="20"/>
              </w:rPr>
              <w:t>of</w:t>
            </w:r>
            <w:r>
              <w:rPr>
                <w:spacing w:val="-8"/>
                <w:w w:val="125"/>
                <w:sz w:val="20"/>
              </w:rPr>
              <w:t> </w:t>
            </w:r>
            <w:r>
              <w:rPr>
                <w:w w:val="125"/>
                <w:sz w:val="20"/>
              </w:rPr>
              <w:t>the</w:t>
            </w:r>
            <w:r>
              <w:rPr>
                <w:spacing w:val="-8"/>
                <w:w w:val="125"/>
                <w:sz w:val="20"/>
              </w:rPr>
              <w:t> </w:t>
            </w:r>
            <w:r>
              <w:rPr>
                <w:spacing w:val="-2"/>
                <w:w w:val="125"/>
                <w:sz w:val="20"/>
              </w:rPr>
              <w:t>mine?</w:t>
            </w:r>
          </w:p>
        </w:tc>
        <w:tc>
          <w:tcPr>
            <w:tcW w:w="3150" w:type="dxa"/>
          </w:tcPr>
          <w:p>
            <w:pPr>
              <w:pStyle w:val="TableParagraph"/>
              <w:rPr>
                <w:rFonts w:ascii="Times New Roman"/>
                <w:sz w:val="22"/>
              </w:rPr>
            </w:pPr>
          </w:p>
        </w:tc>
        <w:tc>
          <w:tcPr>
            <w:tcW w:w="3780" w:type="dxa"/>
          </w:tcPr>
          <w:p>
            <w:pPr>
              <w:pStyle w:val="TableParagraph"/>
              <w:rPr>
                <w:rFonts w:ascii="Times New Roman"/>
                <w:sz w:val="22"/>
              </w:rPr>
            </w:pPr>
          </w:p>
        </w:tc>
        <w:tc>
          <w:tcPr>
            <w:tcW w:w="3150" w:type="dxa"/>
          </w:tcPr>
          <w:p>
            <w:pPr>
              <w:pStyle w:val="TableParagraph"/>
              <w:rPr>
                <w:rFonts w:ascii="Times New Roman"/>
                <w:sz w:val="22"/>
              </w:rPr>
            </w:pPr>
          </w:p>
        </w:tc>
      </w:tr>
      <w:tr>
        <w:trPr>
          <w:trHeight w:val="738" w:hRule="atLeast"/>
        </w:trPr>
        <w:tc>
          <w:tcPr>
            <w:tcW w:w="3630" w:type="dxa"/>
          </w:tcPr>
          <w:p>
            <w:pPr>
              <w:pStyle w:val="TableParagraph"/>
              <w:spacing w:before="5"/>
              <w:ind w:left="115"/>
              <w:rPr>
                <w:sz w:val="20"/>
              </w:rPr>
            </w:pPr>
            <w:r>
              <w:rPr>
                <w:w w:val="125"/>
                <w:sz w:val="20"/>
              </w:rPr>
              <w:t>What</w:t>
            </w:r>
            <w:r>
              <w:rPr>
                <w:spacing w:val="-5"/>
                <w:w w:val="125"/>
                <w:sz w:val="20"/>
              </w:rPr>
              <w:t> </w:t>
            </w:r>
            <w:r>
              <w:rPr>
                <w:w w:val="125"/>
                <w:sz w:val="20"/>
              </w:rPr>
              <w:t>mineral</w:t>
            </w:r>
            <w:r>
              <w:rPr>
                <w:spacing w:val="-5"/>
                <w:w w:val="125"/>
                <w:sz w:val="20"/>
              </w:rPr>
              <w:t> </w:t>
            </w:r>
            <w:r>
              <w:rPr>
                <w:w w:val="125"/>
                <w:sz w:val="20"/>
              </w:rPr>
              <w:t>was</w:t>
            </w:r>
            <w:r>
              <w:rPr>
                <w:spacing w:val="-6"/>
                <w:w w:val="125"/>
                <w:sz w:val="20"/>
              </w:rPr>
              <w:t> </w:t>
            </w:r>
            <w:r>
              <w:rPr>
                <w:w w:val="125"/>
                <w:sz w:val="20"/>
              </w:rPr>
              <w:t>mined</w:t>
            </w:r>
            <w:r>
              <w:rPr>
                <w:spacing w:val="-4"/>
                <w:w w:val="125"/>
                <w:sz w:val="20"/>
              </w:rPr>
              <w:t> </w:t>
            </w:r>
            <w:r>
              <w:rPr>
                <w:spacing w:val="-2"/>
                <w:w w:val="125"/>
                <w:sz w:val="20"/>
              </w:rPr>
              <w:t>there?</w:t>
            </w:r>
          </w:p>
        </w:tc>
        <w:tc>
          <w:tcPr>
            <w:tcW w:w="3150" w:type="dxa"/>
          </w:tcPr>
          <w:p>
            <w:pPr>
              <w:pStyle w:val="TableParagraph"/>
              <w:rPr>
                <w:rFonts w:ascii="Times New Roman"/>
                <w:sz w:val="22"/>
              </w:rPr>
            </w:pPr>
          </w:p>
        </w:tc>
        <w:tc>
          <w:tcPr>
            <w:tcW w:w="3780" w:type="dxa"/>
          </w:tcPr>
          <w:p>
            <w:pPr>
              <w:pStyle w:val="TableParagraph"/>
              <w:rPr>
                <w:rFonts w:ascii="Times New Roman"/>
                <w:sz w:val="22"/>
              </w:rPr>
            </w:pPr>
          </w:p>
        </w:tc>
        <w:tc>
          <w:tcPr>
            <w:tcW w:w="3150" w:type="dxa"/>
          </w:tcPr>
          <w:p>
            <w:pPr>
              <w:pStyle w:val="TableParagraph"/>
              <w:rPr>
                <w:rFonts w:ascii="Times New Roman"/>
                <w:sz w:val="22"/>
              </w:rPr>
            </w:pPr>
          </w:p>
        </w:tc>
      </w:tr>
      <w:tr>
        <w:trPr>
          <w:trHeight w:val="1473" w:hRule="atLeast"/>
        </w:trPr>
        <w:tc>
          <w:tcPr>
            <w:tcW w:w="3630" w:type="dxa"/>
          </w:tcPr>
          <w:p>
            <w:pPr>
              <w:pStyle w:val="TableParagraph"/>
              <w:spacing w:line="259" w:lineRule="auto" w:before="2"/>
              <w:ind w:left="115"/>
              <w:rPr>
                <w:sz w:val="20"/>
              </w:rPr>
            </w:pPr>
            <w:r>
              <w:rPr>
                <w:w w:val="125"/>
                <w:sz w:val="20"/>
              </w:rPr>
              <w:t>What</w:t>
            </w:r>
            <w:r>
              <w:rPr>
                <w:spacing w:val="-15"/>
                <w:w w:val="125"/>
                <w:sz w:val="20"/>
              </w:rPr>
              <w:t> </w:t>
            </w:r>
            <w:r>
              <w:rPr>
                <w:w w:val="125"/>
                <w:sz w:val="20"/>
              </w:rPr>
              <w:t>product</w:t>
            </w:r>
            <w:r>
              <w:rPr>
                <w:spacing w:val="-14"/>
                <w:w w:val="125"/>
                <w:sz w:val="20"/>
              </w:rPr>
              <w:t> </w:t>
            </w:r>
            <w:r>
              <w:rPr>
                <w:w w:val="125"/>
                <w:sz w:val="20"/>
              </w:rPr>
              <w:t>is</w:t>
            </w:r>
            <w:r>
              <w:rPr>
                <w:spacing w:val="-14"/>
                <w:w w:val="125"/>
                <w:sz w:val="20"/>
              </w:rPr>
              <w:t> </w:t>
            </w:r>
            <w:r>
              <w:rPr>
                <w:w w:val="125"/>
                <w:sz w:val="20"/>
              </w:rPr>
              <w:t>the</w:t>
            </w:r>
            <w:r>
              <w:rPr>
                <w:spacing w:val="-14"/>
                <w:w w:val="125"/>
                <w:sz w:val="20"/>
              </w:rPr>
              <w:t> </w:t>
            </w:r>
            <w:r>
              <w:rPr>
                <w:w w:val="125"/>
                <w:sz w:val="20"/>
              </w:rPr>
              <w:t>raw</w:t>
            </w:r>
            <w:r>
              <w:rPr>
                <w:spacing w:val="-14"/>
                <w:w w:val="125"/>
                <w:sz w:val="20"/>
              </w:rPr>
              <w:t> </w:t>
            </w:r>
            <w:r>
              <w:rPr>
                <w:w w:val="125"/>
                <w:sz w:val="20"/>
              </w:rPr>
              <w:t>mineral turned into?</w:t>
            </w:r>
          </w:p>
        </w:tc>
        <w:tc>
          <w:tcPr>
            <w:tcW w:w="3150" w:type="dxa"/>
          </w:tcPr>
          <w:p>
            <w:pPr>
              <w:pStyle w:val="TableParagraph"/>
              <w:rPr>
                <w:rFonts w:ascii="Times New Roman"/>
                <w:sz w:val="22"/>
              </w:rPr>
            </w:pPr>
          </w:p>
        </w:tc>
        <w:tc>
          <w:tcPr>
            <w:tcW w:w="3780" w:type="dxa"/>
          </w:tcPr>
          <w:p>
            <w:pPr>
              <w:pStyle w:val="TableParagraph"/>
              <w:rPr>
                <w:rFonts w:ascii="Times New Roman"/>
                <w:sz w:val="22"/>
              </w:rPr>
            </w:pPr>
          </w:p>
        </w:tc>
        <w:tc>
          <w:tcPr>
            <w:tcW w:w="3150" w:type="dxa"/>
          </w:tcPr>
          <w:p>
            <w:pPr>
              <w:pStyle w:val="TableParagraph"/>
              <w:rPr>
                <w:rFonts w:ascii="Times New Roman"/>
                <w:sz w:val="22"/>
              </w:rPr>
            </w:pPr>
          </w:p>
        </w:tc>
      </w:tr>
      <w:tr>
        <w:trPr>
          <w:trHeight w:val="737" w:hRule="atLeast"/>
        </w:trPr>
        <w:tc>
          <w:tcPr>
            <w:tcW w:w="3630" w:type="dxa"/>
          </w:tcPr>
          <w:p>
            <w:pPr>
              <w:pStyle w:val="TableParagraph"/>
              <w:spacing w:line="259" w:lineRule="auto" w:before="3"/>
              <w:ind w:left="115" w:right="85"/>
              <w:rPr>
                <w:sz w:val="20"/>
              </w:rPr>
            </w:pPr>
            <w:r>
              <w:rPr>
                <w:w w:val="125"/>
                <w:sz w:val="20"/>
              </w:rPr>
              <w:t>When</w:t>
            </w:r>
            <w:r>
              <w:rPr>
                <w:spacing w:val="-15"/>
                <w:w w:val="125"/>
                <w:sz w:val="20"/>
              </w:rPr>
              <w:t> </w:t>
            </w:r>
            <w:r>
              <w:rPr>
                <w:w w:val="125"/>
                <w:sz w:val="20"/>
              </w:rPr>
              <w:t>did</w:t>
            </w:r>
            <w:r>
              <w:rPr>
                <w:spacing w:val="-14"/>
                <w:w w:val="125"/>
                <w:sz w:val="20"/>
              </w:rPr>
              <w:t> </w:t>
            </w:r>
            <w:r>
              <w:rPr>
                <w:w w:val="125"/>
                <w:sz w:val="20"/>
              </w:rPr>
              <w:t>the</w:t>
            </w:r>
            <w:r>
              <w:rPr>
                <w:spacing w:val="-14"/>
                <w:w w:val="125"/>
                <w:sz w:val="20"/>
              </w:rPr>
              <w:t> </w:t>
            </w:r>
            <w:r>
              <w:rPr>
                <w:w w:val="125"/>
                <w:sz w:val="20"/>
              </w:rPr>
              <w:t>mine</w:t>
            </w:r>
            <w:r>
              <w:rPr>
                <w:spacing w:val="-14"/>
                <w:w w:val="125"/>
                <w:sz w:val="20"/>
              </w:rPr>
              <w:t> </w:t>
            </w:r>
            <w:r>
              <w:rPr>
                <w:w w:val="125"/>
                <w:sz w:val="20"/>
              </w:rPr>
              <w:t>close/intend to close?</w:t>
            </w:r>
          </w:p>
        </w:tc>
        <w:tc>
          <w:tcPr>
            <w:tcW w:w="3150" w:type="dxa"/>
          </w:tcPr>
          <w:p>
            <w:pPr>
              <w:pStyle w:val="TableParagraph"/>
              <w:rPr>
                <w:rFonts w:ascii="Times New Roman"/>
                <w:sz w:val="22"/>
              </w:rPr>
            </w:pPr>
          </w:p>
        </w:tc>
        <w:tc>
          <w:tcPr>
            <w:tcW w:w="3780" w:type="dxa"/>
          </w:tcPr>
          <w:p>
            <w:pPr>
              <w:pStyle w:val="TableParagraph"/>
              <w:rPr>
                <w:rFonts w:ascii="Times New Roman"/>
                <w:sz w:val="22"/>
              </w:rPr>
            </w:pPr>
          </w:p>
        </w:tc>
        <w:tc>
          <w:tcPr>
            <w:tcW w:w="3150" w:type="dxa"/>
          </w:tcPr>
          <w:p>
            <w:pPr>
              <w:pStyle w:val="TableParagraph"/>
              <w:rPr>
                <w:rFonts w:ascii="Times New Roman"/>
                <w:sz w:val="22"/>
              </w:rPr>
            </w:pPr>
          </w:p>
        </w:tc>
      </w:tr>
      <w:tr>
        <w:trPr>
          <w:trHeight w:val="1497" w:hRule="atLeast"/>
        </w:trPr>
        <w:tc>
          <w:tcPr>
            <w:tcW w:w="3630" w:type="dxa"/>
          </w:tcPr>
          <w:p>
            <w:pPr>
              <w:pStyle w:val="TableParagraph"/>
              <w:spacing w:line="261" w:lineRule="auto" w:before="2"/>
              <w:ind w:left="115"/>
              <w:rPr>
                <w:sz w:val="20"/>
              </w:rPr>
            </w:pPr>
            <w:r>
              <w:rPr>
                <w:w w:val="125"/>
                <w:sz w:val="20"/>
              </w:rPr>
              <w:t>What rehabilitation is </w:t>
            </w:r>
            <w:r>
              <w:rPr>
                <w:spacing w:val="-2"/>
                <w:w w:val="125"/>
                <w:sz w:val="20"/>
              </w:rPr>
              <w:t>planned/completed</w:t>
            </w:r>
            <w:r>
              <w:rPr>
                <w:spacing w:val="-13"/>
                <w:w w:val="125"/>
                <w:sz w:val="20"/>
              </w:rPr>
              <w:t> </w:t>
            </w:r>
            <w:r>
              <w:rPr>
                <w:spacing w:val="-2"/>
                <w:w w:val="125"/>
                <w:sz w:val="20"/>
              </w:rPr>
              <w:t>for</w:t>
            </w:r>
            <w:r>
              <w:rPr>
                <w:spacing w:val="-12"/>
                <w:w w:val="125"/>
                <w:sz w:val="20"/>
              </w:rPr>
              <w:t> </w:t>
            </w:r>
            <w:r>
              <w:rPr>
                <w:spacing w:val="-2"/>
                <w:w w:val="125"/>
                <w:sz w:val="20"/>
              </w:rPr>
              <w:t>the</w:t>
            </w:r>
            <w:r>
              <w:rPr>
                <w:spacing w:val="-12"/>
                <w:w w:val="125"/>
                <w:sz w:val="20"/>
              </w:rPr>
              <w:t> </w:t>
            </w:r>
            <w:r>
              <w:rPr>
                <w:spacing w:val="-2"/>
                <w:w w:val="125"/>
                <w:sz w:val="20"/>
              </w:rPr>
              <w:t>site?</w:t>
            </w:r>
          </w:p>
        </w:tc>
        <w:tc>
          <w:tcPr>
            <w:tcW w:w="3150" w:type="dxa"/>
          </w:tcPr>
          <w:p>
            <w:pPr>
              <w:pStyle w:val="TableParagraph"/>
              <w:rPr>
                <w:rFonts w:ascii="Times New Roman"/>
                <w:sz w:val="22"/>
              </w:rPr>
            </w:pPr>
          </w:p>
        </w:tc>
        <w:tc>
          <w:tcPr>
            <w:tcW w:w="3780" w:type="dxa"/>
          </w:tcPr>
          <w:p>
            <w:pPr>
              <w:pStyle w:val="TableParagraph"/>
              <w:rPr>
                <w:rFonts w:ascii="Times New Roman"/>
                <w:sz w:val="22"/>
              </w:rPr>
            </w:pPr>
          </w:p>
        </w:tc>
        <w:tc>
          <w:tcPr>
            <w:tcW w:w="3150" w:type="dxa"/>
          </w:tcPr>
          <w:p>
            <w:pPr>
              <w:pStyle w:val="TableParagraph"/>
              <w:rPr>
                <w:rFonts w:ascii="Times New Roman"/>
                <w:sz w:val="22"/>
              </w:rPr>
            </w:pPr>
          </w:p>
        </w:tc>
      </w:tr>
    </w:tbl>
    <w:p>
      <w:pPr>
        <w:spacing w:after="0"/>
        <w:rPr>
          <w:rFonts w:ascii="Times New Roman"/>
          <w:sz w:val="22"/>
        </w:rPr>
        <w:sectPr>
          <w:pgSz w:w="16840" w:h="11910" w:orient="landscape"/>
          <w:pgMar w:top="0" w:bottom="0" w:left="0" w:right="0"/>
        </w:sectPr>
      </w:pPr>
    </w:p>
    <w:p>
      <w:pPr>
        <w:pStyle w:val="BodyText"/>
        <w:spacing w:before="321"/>
        <w:rPr>
          <w:b/>
          <w:sz w:val="28"/>
        </w:rPr>
      </w:pPr>
    </w:p>
    <w:p>
      <w:pPr>
        <w:pStyle w:val="Heading1"/>
      </w:pPr>
      <w:r>
        <w:rPr>
          <w:color w:val="F38F6F"/>
          <w:w w:val="125"/>
        </w:rPr>
        <w:t>Rehabilitation</w:t>
      </w:r>
      <w:r>
        <w:rPr>
          <w:color w:val="F38F6F"/>
          <w:spacing w:val="2"/>
          <w:w w:val="125"/>
        </w:rPr>
        <w:t> </w:t>
      </w:r>
      <w:r>
        <w:rPr>
          <w:color w:val="F38F6F"/>
          <w:w w:val="125"/>
        </w:rPr>
        <w:t>–</w:t>
      </w:r>
      <w:r>
        <w:rPr>
          <w:color w:val="F38F6F"/>
          <w:spacing w:val="4"/>
          <w:w w:val="125"/>
        </w:rPr>
        <w:t> </w:t>
      </w:r>
      <w:r>
        <w:rPr>
          <w:color w:val="F38F6F"/>
          <w:w w:val="125"/>
        </w:rPr>
        <w:t>Past</w:t>
      </w:r>
      <w:r>
        <w:rPr>
          <w:color w:val="F38F6F"/>
          <w:spacing w:val="2"/>
          <w:w w:val="125"/>
        </w:rPr>
        <w:t> </w:t>
      </w:r>
      <w:r>
        <w:rPr>
          <w:color w:val="F38F6F"/>
          <w:w w:val="125"/>
        </w:rPr>
        <w:t>and</w:t>
      </w:r>
      <w:r>
        <w:rPr>
          <w:color w:val="F38F6F"/>
          <w:spacing w:val="2"/>
          <w:w w:val="125"/>
        </w:rPr>
        <w:t> </w:t>
      </w:r>
      <w:r>
        <w:rPr>
          <w:color w:val="F38F6F"/>
          <w:w w:val="125"/>
        </w:rPr>
        <w:t>Future</w:t>
      </w:r>
      <w:r>
        <w:rPr>
          <w:color w:val="F38F6F"/>
          <w:spacing w:val="3"/>
          <w:w w:val="125"/>
        </w:rPr>
        <w:t> </w:t>
      </w:r>
      <w:r>
        <w:rPr>
          <w:color w:val="F38F6F"/>
          <w:w w:val="125"/>
        </w:rPr>
        <w:t>-</w:t>
      </w:r>
      <w:r>
        <w:rPr>
          <w:color w:val="F38F6F"/>
          <w:spacing w:val="2"/>
          <w:w w:val="125"/>
        </w:rPr>
        <w:t> </w:t>
      </w:r>
      <w:r>
        <w:rPr>
          <w:color w:val="F38F6F"/>
          <w:w w:val="125"/>
        </w:rPr>
        <w:t>Everyone’s</w:t>
      </w:r>
      <w:r>
        <w:rPr>
          <w:color w:val="F38F6F"/>
          <w:spacing w:val="2"/>
          <w:w w:val="125"/>
        </w:rPr>
        <w:t> </w:t>
      </w:r>
      <w:r>
        <w:rPr>
          <w:color w:val="F38F6F"/>
          <w:spacing w:val="-2"/>
          <w:w w:val="125"/>
        </w:rPr>
        <w:t>Responsibility</w:t>
      </w:r>
    </w:p>
    <w:p>
      <w:pPr>
        <w:pStyle w:val="BodyText"/>
        <w:spacing w:line="259" w:lineRule="auto" w:before="186"/>
        <w:ind w:left="120" w:right="110"/>
      </w:pPr>
      <w:r>
        <w:rPr>
          <w:w w:val="120"/>
        </w:rPr>
        <w:t>In Australia, mining for minerals began over 60,000</w:t>
      </w:r>
      <w:r>
        <w:rPr>
          <w:spacing w:val="21"/>
          <w:w w:val="120"/>
        </w:rPr>
        <w:t> </w:t>
      </w:r>
      <w:r>
        <w:rPr>
          <w:w w:val="120"/>
        </w:rPr>
        <w:t>years ago with First</w:t>
      </w:r>
      <w:r>
        <w:rPr>
          <w:spacing w:val="21"/>
          <w:w w:val="120"/>
        </w:rPr>
        <w:t> </w:t>
      </w:r>
      <w:r>
        <w:rPr>
          <w:w w:val="120"/>
        </w:rPr>
        <w:t>Nations people mining</w:t>
      </w:r>
      <w:r>
        <w:rPr>
          <w:spacing w:val="40"/>
          <w:w w:val="120"/>
        </w:rPr>
        <w:t> </w:t>
      </w:r>
      <w:r>
        <w:rPr>
          <w:w w:val="120"/>
        </w:rPr>
        <w:t>ochre for paints, and flint and stones for tools and weapons. As early as 6,000 years ago the ancient</w:t>
      </w:r>
      <w:r>
        <w:rPr>
          <w:spacing w:val="40"/>
          <w:w w:val="120"/>
        </w:rPr>
        <w:t> </w:t>
      </w:r>
      <w:r>
        <w:rPr>
          <w:w w:val="120"/>
        </w:rPr>
        <w:t>Sumerians</w:t>
      </w:r>
      <w:r>
        <w:rPr>
          <w:spacing w:val="40"/>
          <w:w w:val="120"/>
        </w:rPr>
        <w:t> </w:t>
      </w:r>
      <w:r>
        <w:rPr>
          <w:w w:val="120"/>
        </w:rPr>
        <w:t>were</w:t>
      </w:r>
      <w:r>
        <w:rPr>
          <w:spacing w:val="40"/>
          <w:w w:val="120"/>
        </w:rPr>
        <w:t> </w:t>
      </w:r>
      <w:r>
        <w:rPr>
          <w:w w:val="120"/>
        </w:rPr>
        <w:t>mining</w:t>
      </w:r>
      <w:r>
        <w:rPr>
          <w:spacing w:val="40"/>
          <w:w w:val="120"/>
        </w:rPr>
        <w:t> </w:t>
      </w:r>
      <w:r>
        <w:rPr>
          <w:w w:val="120"/>
        </w:rPr>
        <w:t>for</w:t>
      </w:r>
      <w:r>
        <w:rPr>
          <w:spacing w:val="40"/>
          <w:w w:val="120"/>
        </w:rPr>
        <w:t> </w:t>
      </w:r>
      <w:r>
        <w:rPr>
          <w:w w:val="120"/>
        </w:rPr>
        <w:t>ores</w:t>
      </w:r>
      <w:r>
        <w:rPr>
          <w:spacing w:val="40"/>
          <w:w w:val="120"/>
        </w:rPr>
        <w:t> </w:t>
      </w:r>
      <w:r>
        <w:rPr>
          <w:w w:val="120"/>
        </w:rPr>
        <w:t>and</w:t>
      </w:r>
      <w:r>
        <w:rPr>
          <w:spacing w:val="40"/>
          <w:w w:val="120"/>
        </w:rPr>
        <w:t> </w:t>
      </w:r>
      <w:r>
        <w:rPr>
          <w:w w:val="120"/>
        </w:rPr>
        <w:t>using</w:t>
      </w:r>
      <w:r>
        <w:rPr>
          <w:spacing w:val="40"/>
          <w:w w:val="120"/>
        </w:rPr>
        <w:t> </w:t>
      </w:r>
      <w:r>
        <w:rPr>
          <w:w w:val="120"/>
        </w:rPr>
        <w:t>smelting</w:t>
      </w:r>
      <w:r>
        <w:rPr>
          <w:spacing w:val="40"/>
          <w:w w:val="120"/>
        </w:rPr>
        <w:t> </w:t>
      </w:r>
      <w:r>
        <w:rPr>
          <w:w w:val="120"/>
        </w:rPr>
        <w:t>techniques</w:t>
      </w:r>
      <w:r>
        <w:rPr>
          <w:spacing w:val="40"/>
          <w:w w:val="120"/>
        </w:rPr>
        <w:t> </w:t>
      </w:r>
      <w:r>
        <w:rPr>
          <w:w w:val="120"/>
        </w:rPr>
        <w:t>(extracting</w:t>
      </w:r>
      <w:r>
        <w:rPr>
          <w:spacing w:val="40"/>
          <w:w w:val="120"/>
        </w:rPr>
        <w:t> </w:t>
      </w:r>
      <w:r>
        <w:rPr>
          <w:w w:val="120"/>
        </w:rPr>
        <w:t>metals from ore using heat) to make bronze tools. Fast forward to now and Australia has over 350 operating</w:t>
      </w:r>
      <w:r>
        <w:rPr>
          <w:spacing w:val="30"/>
          <w:w w:val="120"/>
        </w:rPr>
        <w:t> </w:t>
      </w:r>
      <w:r>
        <w:rPr>
          <w:w w:val="120"/>
        </w:rPr>
        <w:t>mines</w:t>
      </w:r>
      <w:r>
        <w:rPr>
          <w:spacing w:val="29"/>
          <w:w w:val="120"/>
        </w:rPr>
        <w:t> </w:t>
      </w:r>
      <w:r>
        <w:rPr>
          <w:w w:val="120"/>
        </w:rPr>
        <w:t>producing</w:t>
      </w:r>
      <w:r>
        <w:rPr>
          <w:spacing w:val="29"/>
          <w:w w:val="120"/>
        </w:rPr>
        <w:t> </w:t>
      </w:r>
      <w:r>
        <w:rPr>
          <w:w w:val="120"/>
        </w:rPr>
        <w:t>19</w:t>
      </w:r>
      <w:r>
        <w:rPr>
          <w:spacing w:val="30"/>
          <w:w w:val="120"/>
        </w:rPr>
        <w:t> </w:t>
      </w:r>
      <w:r>
        <w:rPr>
          <w:w w:val="120"/>
        </w:rPr>
        <w:t>useful</w:t>
      </w:r>
      <w:r>
        <w:rPr>
          <w:spacing w:val="30"/>
          <w:w w:val="120"/>
        </w:rPr>
        <w:t> </w:t>
      </w:r>
      <w:r>
        <w:rPr>
          <w:w w:val="120"/>
        </w:rPr>
        <w:t>minerals</w:t>
      </w:r>
      <w:r>
        <w:rPr>
          <w:spacing w:val="29"/>
          <w:w w:val="120"/>
        </w:rPr>
        <w:t> </w:t>
      </w:r>
      <w:r>
        <w:rPr>
          <w:w w:val="120"/>
        </w:rPr>
        <w:t>for</w:t>
      </w:r>
      <w:r>
        <w:rPr>
          <w:spacing w:val="29"/>
          <w:w w:val="120"/>
        </w:rPr>
        <w:t> </w:t>
      </w:r>
      <w:r>
        <w:rPr>
          <w:w w:val="120"/>
        </w:rPr>
        <w:t>local</w:t>
      </w:r>
      <w:r>
        <w:rPr>
          <w:spacing w:val="29"/>
          <w:w w:val="120"/>
        </w:rPr>
        <w:t> </w:t>
      </w:r>
      <w:r>
        <w:rPr>
          <w:w w:val="120"/>
        </w:rPr>
        <w:t>and</w:t>
      </w:r>
      <w:r>
        <w:rPr>
          <w:spacing w:val="29"/>
          <w:w w:val="120"/>
        </w:rPr>
        <w:t> </w:t>
      </w:r>
      <w:r>
        <w:rPr>
          <w:w w:val="120"/>
        </w:rPr>
        <w:t>export</w:t>
      </w:r>
      <w:r>
        <w:rPr>
          <w:spacing w:val="29"/>
          <w:w w:val="120"/>
        </w:rPr>
        <w:t> </w:t>
      </w:r>
      <w:r>
        <w:rPr>
          <w:w w:val="120"/>
        </w:rPr>
        <w:t>use</w:t>
      </w:r>
      <w:r>
        <w:rPr>
          <w:spacing w:val="29"/>
          <w:w w:val="120"/>
        </w:rPr>
        <w:t> </w:t>
      </w:r>
      <w:r>
        <w:rPr>
          <w:w w:val="120"/>
        </w:rPr>
        <w:t>in</w:t>
      </w:r>
      <w:r>
        <w:rPr>
          <w:spacing w:val="32"/>
          <w:w w:val="120"/>
        </w:rPr>
        <w:t> </w:t>
      </w:r>
      <w:r>
        <w:rPr>
          <w:w w:val="120"/>
        </w:rPr>
        <w:t>an</w:t>
      </w:r>
      <w:r>
        <w:rPr>
          <w:spacing w:val="29"/>
          <w:w w:val="120"/>
        </w:rPr>
        <w:t> </w:t>
      </w:r>
      <w:r>
        <w:rPr>
          <w:w w:val="120"/>
        </w:rPr>
        <w:t>area</w:t>
      </w:r>
      <w:r>
        <w:rPr>
          <w:spacing w:val="30"/>
          <w:w w:val="120"/>
        </w:rPr>
        <w:t> </w:t>
      </w:r>
      <w:r>
        <w:rPr>
          <w:w w:val="120"/>
        </w:rPr>
        <w:t>occupying less than 0.1% of Australia’s land mass.</w:t>
      </w:r>
    </w:p>
    <w:p>
      <w:pPr>
        <w:pStyle w:val="BodyText"/>
        <w:spacing w:line="259" w:lineRule="auto" w:before="155"/>
        <w:ind w:left="120" w:right="110"/>
      </w:pPr>
      <w:r>
        <w:rPr>
          <w:w w:val="125"/>
        </w:rPr>
        <w:t>However,</w:t>
      </w:r>
      <w:r>
        <w:rPr>
          <w:spacing w:val="-6"/>
          <w:w w:val="125"/>
        </w:rPr>
        <w:t> </w:t>
      </w:r>
      <w:r>
        <w:rPr>
          <w:w w:val="125"/>
        </w:rPr>
        <w:t>as</w:t>
      </w:r>
      <w:r>
        <w:rPr>
          <w:spacing w:val="-6"/>
          <w:w w:val="125"/>
        </w:rPr>
        <w:t> </w:t>
      </w:r>
      <w:r>
        <w:rPr>
          <w:w w:val="125"/>
        </w:rPr>
        <w:t>operating</w:t>
      </w:r>
      <w:r>
        <w:rPr>
          <w:spacing w:val="-6"/>
          <w:w w:val="125"/>
        </w:rPr>
        <w:t> </w:t>
      </w:r>
      <w:r>
        <w:rPr>
          <w:w w:val="125"/>
        </w:rPr>
        <w:t>mines</w:t>
      </w:r>
      <w:r>
        <w:rPr>
          <w:spacing w:val="-6"/>
          <w:w w:val="125"/>
        </w:rPr>
        <w:t> </w:t>
      </w:r>
      <w:r>
        <w:rPr>
          <w:w w:val="125"/>
        </w:rPr>
        <w:t>come</w:t>
      </w:r>
      <w:r>
        <w:rPr>
          <w:spacing w:val="-6"/>
          <w:w w:val="125"/>
        </w:rPr>
        <w:t> </w:t>
      </w:r>
      <w:r>
        <w:rPr>
          <w:w w:val="125"/>
        </w:rPr>
        <w:t>to</w:t>
      </w:r>
      <w:r>
        <w:rPr>
          <w:spacing w:val="-6"/>
          <w:w w:val="125"/>
        </w:rPr>
        <w:t> </w:t>
      </w:r>
      <w:r>
        <w:rPr>
          <w:w w:val="125"/>
        </w:rPr>
        <w:t>the</w:t>
      </w:r>
      <w:r>
        <w:rPr>
          <w:spacing w:val="-4"/>
          <w:w w:val="125"/>
        </w:rPr>
        <w:t> </w:t>
      </w:r>
      <w:r>
        <w:rPr>
          <w:w w:val="125"/>
        </w:rPr>
        <w:t>end</w:t>
      </w:r>
      <w:r>
        <w:rPr>
          <w:spacing w:val="-6"/>
          <w:w w:val="125"/>
        </w:rPr>
        <w:t> </w:t>
      </w:r>
      <w:r>
        <w:rPr>
          <w:w w:val="125"/>
        </w:rPr>
        <w:t>of</w:t>
      </w:r>
      <w:r>
        <w:rPr>
          <w:spacing w:val="-6"/>
          <w:w w:val="125"/>
        </w:rPr>
        <w:t> </w:t>
      </w:r>
      <w:r>
        <w:rPr>
          <w:w w:val="125"/>
        </w:rPr>
        <w:t>their</w:t>
      </w:r>
      <w:r>
        <w:rPr>
          <w:spacing w:val="-6"/>
          <w:w w:val="125"/>
        </w:rPr>
        <w:t> </w:t>
      </w:r>
      <w:r>
        <w:rPr>
          <w:w w:val="125"/>
        </w:rPr>
        <w:t>life,</w:t>
      </w:r>
      <w:r>
        <w:rPr>
          <w:spacing w:val="-6"/>
          <w:w w:val="125"/>
        </w:rPr>
        <w:t> </w:t>
      </w:r>
      <w:r>
        <w:rPr>
          <w:w w:val="125"/>
        </w:rPr>
        <w:t>mine</w:t>
      </w:r>
      <w:r>
        <w:rPr>
          <w:spacing w:val="-5"/>
          <w:w w:val="125"/>
        </w:rPr>
        <w:t> </w:t>
      </w:r>
      <w:r>
        <w:rPr>
          <w:w w:val="125"/>
        </w:rPr>
        <w:t>rehabilitation</w:t>
      </w:r>
      <w:r>
        <w:rPr>
          <w:spacing w:val="-5"/>
          <w:w w:val="125"/>
        </w:rPr>
        <w:t> </w:t>
      </w:r>
      <w:r>
        <w:rPr>
          <w:w w:val="125"/>
        </w:rPr>
        <w:t>is</w:t>
      </w:r>
      <w:r>
        <w:rPr>
          <w:spacing w:val="-6"/>
          <w:w w:val="125"/>
        </w:rPr>
        <w:t> </w:t>
      </w:r>
      <w:r>
        <w:rPr>
          <w:w w:val="125"/>
        </w:rPr>
        <w:t>crucial</w:t>
      </w:r>
      <w:r>
        <w:rPr>
          <w:spacing w:val="-6"/>
          <w:w w:val="125"/>
        </w:rPr>
        <w:t> </w:t>
      </w:r>
      <w:r>
        <w:rPr>
          <w:w w:val="125"/>
        </w:rPr>
        <w:t>for ensuring</w:t>
      </w:r>
      <w:r>
        <w:rPr>
          <w:spacing w:val="-16"/>
          <w:w w:val="125"/>
        </w:rPr>
        <w:t> </w:t>
      </w:r>
      <w:r>
        <w:rPr>
          <w:w w:val="125"/>
        </w:rPr>
        <w:t>that</w:t>
      </w:r>
      <w:r>
        <w:rPr>
          <w:spacing w:val="-16"/>
          <w:w w:val="125"/>
        </w:rPr>
        <w:t> </w:t>
      </w:r>
      <w:r>
        <w:rPr>
          <w:w w:val="125"/>
        </w:rPr>
        <w:t>mine</w:t>
      </w:r>
      <w:r>
        <w:rPr>
          <w:spacing w:val="-15"/>
          <w:w w:val="125"/>
        </w:rPr>
        <w:t> </w:t>
      </w:r>
      <w:r>
        <w:rPr>
          <w:w w:val="125"/>
        </w:rPr>
        <w:t>sites</w:t>
      </w:r>
      <w:r>
        <w:rPr>
          <w:spacing w:val="-16"/>
          <w:w w:val="125"/>
        </w:rPr>
        <w:t> </w:t>
      </w:r>
      <w:r>
        <w:rPr>
          <w:w w:val="125"/>
        </w:rPr>
        <w:t>are</w:t>
      </w:r>
      <w:r>
        <w:rPr>
          <w:spacing w:val="-15"/>
          <w:w w:val="125"/>
        </w:rPr>
        <w:t> </w:t>
      </w:r>
      <w:r>
        <w:rPr>
          <w:w w:val="125"/>
        </w:rPr>
        <w:t>restored</w:t>
      </w:r>
      <w:r>
        <w:rPr>
          <w:spacing w:val="-16"/>
          <w:w w:val="125"/>
        </w:rPr>
        <w:t> </w:t>
      </w:r>
      <w:r>
        <w:rPr>
          <w:w w:val="125"/>
        </w:rPr>
        <w:t>to</w:t>
      </w:r>
      <w:r>
        <w:rPr>
          <w:spacing w:val="-15"/>
          <w:w w:val="125"/>
        </w:rPr>
        <w:t> </w:t>
      </w:r>
      <w:r>
        <w:rPr>
          <w:w w:val="125"/>
        </w:rPr>
        <w:t>a</w:t>
      </w:r>
      <w:r>
        <w:rPr>
          <w:spacing w:val="-16"/>
          <w:w w:val="125"/>
        </w:rPr>
        <w:t> </w:t>
      </w:r>
      <w:r>
        <w:rPr>
          <w:w w:val="125"/>
        </w:rPr>
        <w:t>state</w:t>
      </w:r>
      <w:r>
        <w:rPr>
          <w:spacing w:val="-15"/>
          <w:w w:val="125"/>
        </w:rPr>
        <w:t> </w:t>
      </w:r>
      <w:r>
        <w:rPr>
          <w:w w:val="125"/>
        </w:rPr>
        <w:t>that</w:t>
      </w:r>
      <w:r>
        <w:rPr>
          <w:spacing w:val="-16"/>
          <w:w w:val="125"/>
        </w:rPr>
        <w:t> </w:t>
      </w:r>
      <w:r>
        <w:rPr>
          <w:w w:val="125"/>
        </w:rPr>
        <w:t>is</w:t>
      </w:r>
      <w:r>
        <w:rPr>
          <w:spacing w:val="-15"/>
          <w:w w:val="125"/>
        </w:rPr>
        <w:t> </w:t>
      </w:r>
      <w:r>
        <w:rPr>
          <w:w w:val="125"/>
        </w:rPr>
        <w:t>suitable</w:t>
      </w:r>
      <w:r>
        <w:rPr>
          <w:spacing w:val="-16"/>
          <w:w w:val="125"/>
        </w:rPr>
        <w:t> </w:t>
      </w:r>
      <w:r>
        <w:rPr>
          <w:w w:val="125"/>
        </w:rPr>
        <w:t>for</w:t>
      </w:r>
      <w:r>
        <w:rPr>
          <w:spacing w:val="-16"/>
          <w:w w:val="125"/>
        </w:rPr>
        <w:t> </w:t>
      </w:r>
      <w:r>
        <w:rPr>
          <w:w w:val="125"/>
        </w:rPr>
        <w:t>environmental</w:t>
      </w:r>
      <w:r>
        <w:rPr>
          <w:spacing w:val="-15"/>
          <w:w w:val="125"/>
        </w:rPr>
        <w:t> </w:t>
      </w:r>
      <w:r>
        <w:rPr>
          <w:w w:val="125"/>
        </w:rPr>
        <w:t>conservation or for other commercial uses as determined by the local community such as cattle grazing.</w:t>
      </w:r>
    </w:p>
    <w:p>
      <w:pPr>
        <w:pStyle w:val="BodyText"/>
        <w:spacing w:line="259" w:lineRule="auto"/>
        <w:ind w:left="120"/>
      </w:pPr>
      <w:r>
        <w:rPr>
          <w:w w:val="120"/>
        </w:rPr>
        <w:t>Depending on when the mine site was first commissioned, existing plans or new plans for</w:t>
      </w:r>
      <w:r>
        <w:rPr>
          <w:spacing w:val="80"/>
          <w:w w:val="120"/>
        </w:rPr>
        <w:t> </w:t>
      </w:r>
      <w:r>
        <w:rPr>
          <w:w w:val="120"/>
        </w:rPr>
        <w:t>rehabilitation are used to ensure the site is rehabilitated.</w:t>
      </w:r>
    </w:p>
    <w:p>
      <w:pPr>
        <w:pStyle w:val="BodyText"/>
        <w:spacing w:line="259" w:lineRule="auto" w:before="157"/>
        <w:ind w:left="120" w:right="280"/>
      </w:pPr>
      <w:r>
        <w:rPr>
          <w:w w:val="120"/>
        </w:rPr>
        <w:t>Rehabilitation</w:t>
      </w:r>
      <w:r>
        <w:rPr>
          <w:spacing w:val="17"/>
          <w:w w:val="120"/>
        </w:rPr>
        <w:t> </w:t>
      </w:r>
      <w:r>
        <w:rPr>
          <w:w w:val="120"/>
        </w:rPr>
        <w:t>of</w:t>
      </w:r>
      <w:r>
        <w:rPr>
          <w:spacing w:val="17"/>
          <w:w w:val="120"/>
        </w:rPr>
        <w:t> </w:t>
      </w:r>
      <w:r>
        <w:rPr>
          <w:w w:val="120"/>
        </w:rPr>
        <w:t>a</w:t>
      </w:r>
      <w:r>
        <w:rPr>
          <w:spacing w:val="17"/>
          <w:w w:val="120"/>
        </w:rPr>
        <w:t> </w:t>
      </w:r>
      <w:r>
        <w:rPr>
          <w:w w:val="120"/>
        </w:rPr>
        <w:t>mine</w:t>
      </w:r>
      <w:r>
        <w:rPr>
          <w:spacing w:val="18"/>
          <w:w w:val="120"/>
        </w:rPr>
        <w:t> </w:t>
      </w:r>
      <w:r>
        <w:rPr>
          <w:w w:val="120"/>
        </w:rPr>
        <w:t>site</w:t>
      </w:r>
      <w:r>
        <w:rPr>
          <w:spacing w:val="17"/>
          <w:w w:val="120"/>
        </w:rPr>
        <w:t> </w:t>
      </w:r>
      <w:r>
        <w:rPr>
          <w:w w:val="120"/>
        </w:rPr>
        <w:t>is</w:t>
      </w:r>
      <w:r>
        <w:rPr>
          <w:spacing w:val="18"/>
          <w:w w:val="120"/>
        </w:rPr>
        <w:t> </w:t>
      </w:r>
      <w:r>
        <w:rPr>
          <w:w w:val="120"/>
        </w:rPr>
        <w:t>done</w:t>
      </w:r>
      <w:r>
        <w:rPr>
          <w:spacing w:val="17"/>
          <w:w w:val="120"/>
        </w:rPr>
        <w:t> </w:t>
      </w:r>
      <w:r>
        <w:rPr>
          <w:w w:val="120"/>
        </w:rPr>
        <w:t>in</w:t>
      </w:r>
      <w:r>
        <w:rPr>
          <w:spacing w:val="18"/>
          <w:w w:val="120"/>
        </w:rPr>
        <w:t> </w:t>
      </w:r>
      <w:r>
        <w:rPr>
          <w:w w:val="120"/>
        </w:rPr>
        <w:t>stages</w:t>
      </w:r>
      <w:r>
        <w:rPr>
          <w:spacing w:val="17"/>
          <w:w w:val="120"/>
        </w:rPr>
        <w:t> </w:t>
      </w:r>
      <w:r>
        <w:rPr>
          <w:w w:val="120"/>
        </w:rPr>
        <w:t>and</w:t>
      </w:r>
      <w:r>
        <w:rPr>
          <w:spacing w:val="17"/>
          <w:w w:val="120"/>
        </w:rPr>
        <w:t> </w:t>
      </w:r>
      <w:r>
        <w:rPr>
          <w:w w:val="120"/>
        </w:rPr>
        <w:t>can</w:t>
      </w:r>
      <w:r>
        <w:rPr>
          <w:spacing w:val="19"/>
          <w:w w:val="120"/>
        </w:rPr>
        <w:t> </w:t>
      </w:r>
      <w:r>
        <w:rPr>
          <w:w w:val="120"/>
        </w:rPr>
        <w:t>take</w:t>
      </w:r>
      <w:r>
        <w:rPr>
          <w:spacing w:val="17"/>
          <w:w w:val="120"/>
        </w:rPr>
        <w:t> </w:t>
      </w:r>
      <w:r>
        <w:rPr>
          <w:w w:val="120"/>
        </w:rPr>
        <w:t>many</w:t>
      </w:r>
      <w:r>
        <w:rPr>
          <w:spacing w:val="17"/>
          <w:w w:val="120"/>
        </w:rPr>
        <w:t> </w:t>
      </w:r>
      <w:r>
        <w:rPr>
          <w:w w:val="120"/>
        </w:rPr>
        <w:t>years</w:t>
      </w:r>
      <w:r>
        <w:rPr>
          <w:spacing w:val="17"/>
          <w:w w:val="120"/>
        </w:rPr>
        <w:t> </w:t>
      </w:r>
      <w:r>
        <w:rPr>
          <w:w w:val="120"/>
        </w:rPr>
        <w:t>to</w:t>
      </w:r>
      <w:r>
        <w:rPr>
          <w:spacing w:val="17"/>
          <w:w w:val="120"/>
        </w:rPr>
        <w:t> </w:t>
      </w:r>
      <w:r>
        <w:rPr>
          <w:w w:val="120"/>
        </w:rPr>
        <w:t>complete;</w:t>
      </w:r>
      <w:r>
        <w:rPr>
          <w:spacing w:val="18"/>
          <w:w w:val="120"/>
        </w:rPr>
        <w:t> </w:t>
      </w:r>
      <w:r>
        <w:rPr>
          <w:w w:val="120"/>
        </w:rPr>
        <w:t>planning is started even</w:t>
      </w:r>
      <w:r>
        <w:rPr>
          <w:spacing w:val="24"/>
          <w:w w:val="120"/>
        </w:rPr>
        <w:t> </w:t>
      </w:r>
      <w:r>
        <w:rPr>
          <w:w w:val="120"/>
        </w:rPr>
        <w:t>before the</w:t>
      </w:r>
      <w:r>
        <w:rPr>
          <w:spacing w:val="24"/>
          <w:w w:val="120"/>
        </w:rPr>
        <w:t> </w:t>
      </w:r>
      <w:r>
        <w:rPr>
          <w:w w:val="120"/>
        </w:rPr>
        <w:t>mine site is in</w:t>
      </w:r>
      <w:r>
        <w:rPr>
          <w:spacing w:val="24"/>
          <w:w w:val="120"/>
        </w:rPr>
        <w:t> </w:t>
      </w:r>
      <w:r>
        <w:rPr>
          <w:w w:val="120"/>
        </w:rPr>
        <w:t>operation.</w:t>
      </w:r>
      <w:r>
        <w:rPr>
          <w:spacing w:val="80"/>
          <w:w w:val="120"/>
        </w:rPr>
        <w:t> </w:t>
      </w:r>
      <w:r>
        <w:rPr>
          <w:w w:val="120"/>
        </w:rPr>
        <w:t>Before mining begins,</w:t>
      </w:r>
      <w:r>
        <w:rPr>
          <w:spacing w:val="24"/>
          <w:w w:val="120"/>
        </w:rPr>
        <w:t> </w:t>
      </w:r>
      <w:r>
        <w:rPr>
          <w:w w:val="120"/>
        </w:rPr>
        <w:t>an assessment of the area is completed, including a</w:t>
      </w:r>
      <w:r>
        <w:rPr>
          <w:spacing w:val="80"/>
          <w:w w:val="120"/>
        </w:rPr>
        <w:t> </w:t>
      </w:r>
      <w:r>
        <w:rPr>
          <w:w w:val="120"/>
        </w:rPr>
        <w:t>survey for environmental information, and detailed rehabilitation</w:t>
      </w:r>
      <w:r>
        <w:rPr>
          <w:spacing w:val="40"/>
          <w:w w:val="120"/>
        </w:rPr>
        <w:t> </w:t>
      </w:r>
      <w:r>
        <w:rPr>
          <w:w w:val="120"/>
        </w:rPr>
        <w:t>plans</w:t>
      </w:r>
      <w:r>
        <w:rPr>
          <w:spacing w:val="39"/>
          <w:w w:val="120"/>
        </w:rPr>
        <w:t> </w:t>
      </w:r>
      <w:r>
        <w:rPr>
          <w:w w:val="120"/>
        </w:rPr>
        <w:t>are</w:t>
      </w:r>
      <w:r>
        <w:rPr>
          <w:spacing w:val="39"/>
          <w:w w:val="120"/>
        </w:rPr>
        <w:t> </w:t>
      </w:r>
      <w:r>
        <w:rPr>
          <w:w w:val="120"/>
        </w:rPr>
        <w:t>developed</w:t>
      </w:r>
      <w:r>
        <w:rPr>
          <w:spacing w:val="39"/>
          <w:w w:val="120"/>
        </w:rPr>
        <w:t> </w:t>
      </w:r>
      <w:r>
        <w:rPr>
          <w:w w:val="120"/>
        </w:rPr>
        <w:t>based</w:t>
      </w:r>
      <w:r>
        <w:rPr>
          <w:spacing w:val="39"/>
          <w:w w:val="120"/>
        </w:rPr>
        <w:t> </w:t>
      </w:r>
      <w:r>
        <w:rPr>
          <w:w w:val="120"/>
        </w:rPr>
        <w:t>on</w:t>
      </w:r>
      <w:r>
        <w:rPr>
          <w:spacing w:val="40"/>
          <w:w w:val="120"/>
        </w:rPr>
        <w:t> </w:t>
      </w:r>
      <w:r>
        <w:rPr>
          <w:w w:val="120"/>
        </w:rPr>
        <w:t>the</w:t>
      </w:r>
      <w:r>
        <w:rPr>
          <w:spacing w:val="40"/>
          <w:w w:val="120"/>
        </w:rPr>
        <w:t> </w:t>
      </w:r>
      <w:r>
        <w:rPr>
          <w:w w:val="120"/>
        </w:rPr>
        <w:t>findings.</w:t>
      </w:r>
      <w:r>
        <w:rPr>
          <w:spacing w:val="39"/>
          <w:w w:val="120"/>
        </w:rPr>
        <w:t> </w:t>
      </w:r>
      <w:r>
        <w:rPr>
          <w:w w:val="120"/>
        </w:rPr>
        <w:t>During</w:t>
      </w:r>
      <w:r>
        <w:rPr>
          <w:spacing w:val="40"/>
          <w:w w:val="120"/>
        </w:rPr>
        <w:t> </w:t>
      </w:r>
      <w:r>
        <w:rPr>
          <w:w w:val="120"/>
        </w:rPr>
        <w:t>the</w:t>
      </w:r>
      <w:r>
        <w:rPr>
          <w:spacing w:val="39"/>
          <w:w w:val="120"/>
        </w:rPr>
        <w:t> </w:t>
      </w:r>
      <w:r>
        <w:rPr>
          <w:w w:val="120"/>
        </w:rPr>
        <w:t>mining</w:t>
      </w:r>
      <w:r>
        <w:rPr>
          <w:spacing w:val="40"/>
          <w:w w:val="120"/>
        </w:rPr>
        <w:t> </w:t>
      </w:r>
      <w:r>
        <w:rPr>
          <w:w w:val="120"/>
        </w:rPr>
        <w:t>phase, progressive rehabilitation is often carried out to minimise the impact of mining operations,</w:t>
      </w:r>
      <w:r>
        <w:rPr>
          <w:spacing w:val="40"/>
          <w:w w:val="120"/>
        </w:rPr>
        <w:t> </w:t>
      </w:r>
      <w:r>
        <w:rPr>
          <w:w w:val="120"/>
        </w:rPr>
        <w:t>including replanting native flora. After mining operations cease, the soil, water, and air are remediated,</w:t>
      </w:r>
      <w:r>
        <w:rPr>
          <w:spacing w:val="34"/>
          <w:w w:val="120"/>
        </w:rPr>
        <w:t> </w:t>
      </w:r>
      <w:r>
        <w:rPr>
          <w:w w:val="120"/>
        </w:rPr>
        <w:t>and</w:t>
      </w:r>
      <w:r>
        <w:rPr>
          <w:spacing w:val="34"/>
          <w:w w:val="120"/>
        </w:rPr>
        <w:t> </w:t>
      </w:r>
      <w:r>
        <w:rPr>
          <w:w w:val="120"/>
        </w:rPr>
        <w:t>the</w:t>
      </w:r>
      <w:r>
        <w:rPr>
          <w:spacing w:val="34"/>
          <w:w w:val="120"/>
        </w:rPr>
        <w:t> </w:t>
      </w:r>
      <w:r>
        <w:rPr>
          <w:w w:val="120"/>
        </w:rPr>
        <w:t>land</w:t>
      </w:r>
      <w:r>
        <w:rPr>
          <w:spacing w:val="34"/>
          <w:w w:val="120"/>
        </w:rPr>
        <w:t> </w:t>
      </w:r>
      <w:r>
        <w:rPr>
          <w:w w:val="120"/>
        </w:rPr>
        <w:t>is</w:t>
      </w:r>
      <w:r>
        <w:rPr>
          <w:spacing w:val="36"/>
          <w:w w:val="120"/>
        </w:rPr>
        <w:t> </w:t>
      </w:r>
      <w:r>
        <w:rPr>
          <w:w w:val="120"/>
        </w:rPr>
        <w:t>revegetated.</w:t>
      </w:r>
      <w:r>
        <w:rPr>
          <w:spacing w:val="38"/>
          <w:w w:val="120"/>
        </w:rPr>
        <w:t> </w:t>
      </w:r>
      <w:r>
        <w:rPr>
          <w:w w:val="120"/>
        </w:rPr>
        <w:t>Plant</w:t>
      </w:r>
      <w:r>
        <w:rPr>
          <w:spacing w:val="34"/>
          <w:w w:val="120"/>
        </w:rPr>
        <w:t> </w:t>
      </w:r>
      <w:r>
        <w:rPr>
          <w:w w:val="120"/>
        </w:rPr>
        <w:t>selection</w:t>
      </w:r>
      <w:r>
        <w:rPr>
          <w:spacing w:val="36"/>
          <w:w w:val="120"/>
        </w:rPr>
        <w:t> </w:t>
      </w:r>
      <w:r>
        <w:rPr>
          <w:w w:val="120"/>
        </w:rPr>
        <w:t>will</w:t>
      </w:r>
      <w:r>
        <w:rPr>
          <w:spacing w:val="34"/>
          <w:w w:val="120"/>
        </w:rPr>
        <w:t> </w:t>
      </w:r>
      <w:r>
        <w:rPr>
          <w:w w:val="120"/>
        </w:rPr>
        <w:t>depend</w:t>
      </w:r>
      <w:r>
        <w:rPr>
          <w:spacing w:val="34"/>
          <w:w w:val="120"/>
        </w:rPr>
        <w:t> </w:t>
      </w:r>
      <w:r>
        <w:rPr>
          <w:w w:val="120"/>
        </w:rPr>
        <w:t>on</w:t>
      </w:r>
      <w:r>
        <w:rPr>
          <w:spacing w:val="36"/>
          <w:w w:val="120"/>
        </w:rPr>
        <w:t> </w:t>
      </w:r>
      <w:r>
        <w:rPr>
          <w:w w:val="120"/>
        </w:rPr>
        <w:t>agreed</w:t>
      </w:r>
      <w:r>
        <w:rPr>
          <w:spacing w:val="34"/>
          <w:w w:val="120"/>
        </w:rPr>
        <w:t> </w:t>
      </w:r>
      <w:r>
        <w:rPr>
          <w:w w:val="120"/>
        </w:rPr>
        <w:t>post</w:t>
      </w:r>
      <w:r>
        <w:rPr>
          <w:spacing w:val="36"/>
          <w:w w:val="120"/>
        </w:rPr>
        <w:t> </w:t>
      </w:r>
      <w:r>
        <w:rPr>
          <w:w w:val="120"/>
        </w:rPr>
        <w:t>mining </w:t>
      </w:r>
      <w:r>
        <w:rPr>
          <w:spacing w:val="-4"/>
          <w:w w:val="120"/>
        </w:rPr>
        <w:t>use</w:t>
      </w:r>
    </w:p>
    <w:p>
      <w:pPr>
        <w:pStyle w:val="BodyText"/>
        <w:spacing w:line="259" w:lineRule="auto" w:before="156"/>
        <w:ind w:left="120" w:right="220"/>
      </w:pPr>
      <w:r>
        <w:rPr>
          <w:w w:val="120"/>
        </w:rPr>
        <w:t>There are many examples of rehabilitated mine sites across Australia. The list below provides just</w:t>
      </w:r>
      <w:r>
        <w:rPr>
          <w:spacing w:val="24"/>
          <w:w w:val="120"/>
        </w:rPr>
        <w:t> </w:t>
      </w:r>
      <w:r>
        <w:rPr>
          <w:w w:val="120"/>
        </w:rPr>
        <w:t>a</w:t>
      </w:r>
      <w:r>
        <w:rPr>
          <w:spacing w:val="22"/>
          <w:w w:val="120"/>
        </w:rPr>
        <w:t> </w:t>
      </w:r>
      <w:r>
        <w:rPr>
          <w:w w:val="120"/>
        </w:rPr>
        <w:t>few</w:t>
      </w:r>
      <w:r>
        <w:rPr>
          <w:spacing w:val="25"/>
          <w:w w:val="120"/>
        </w:rPr>
        <w:t> </w:t>
      </w:r>
      <w:r>
        <w:rPr>
          <w:w w:val="120"/>
        </w:rPr>
        <w:t>examples</w:t>
      </w:r>
      <w:r>
        <w:rPr>
          <w:spacing w:val="24"/>
          <w:w w:val="120"/>
        </w:rPr>
        <w:t> </w:t>
      </w:r>
      <w:r>
        <w:rPr>
          <w:w w:val="120"/>
        </w:rPr>
        <w:t>of</w:t>
      </w:r>
      <w:r>
        <w:rPr>
          <w:spacing w:val="22"/>
          <w:w w:val="120"/>
        </w:rPr>
        <w:t> </w:t>
      </w:r>
      <w:r>
        <w:rPr>
          <w:w w:val="120"/>
        </w:rPr>
        <w:t>completed,</w:t>
      </w:r>
      <w:r>
        <w:rPr>
          <w:spacing w:val="24"/>
          <w:w w:val="120"/>
        </w:rPr>
        <w:t> </w:t>
      </w:r>
      <w:r>
        <w:rPr>
          <w:w w:val="120"/>
        </w:rPr>
        <w:t>continuing,</w:t>
      </w:r>
      <w:r>
        <w:rPr>
          <w:spacing w:val="22"/>
          <w:w w:val="120"/>
        </w:rPr>
        <w:t> </w:t>
      </w:r>
      <w:r>
        <w:rPr>
          <w:w w:val="120"/>
        </w:rPr>
        <w:t>and</w:t>
      </w:r>
      <w:r>
        <w:rPr>
          <w:spacing w:val="22"/>
          <w:w w:val="120"/>
        </w:rPr>
        <w:t> </w:t>
      </w:r>
      <w:r>
        <w:rPr>
          <w:w w:val="120"/>
        </w:rPr>
        <w:t>future</w:t>
      </w:r>
      <w:r>
        <w:rPr>
          <w:spacing w:val="25"/>
          <w:w w:val="120"/>
        </w:rPr>
        <w:t> </w:t>
      </w:r>
      <w:r>
        <w:rPr>
          <w:w w:val="120"/>
        </w:rPr>
        <w:t>rehabilitation</w:t>
      </w:r>
      <w:r>
        <w:rPr>
          <w:spacing w:val="24"/>
          <w:w w:val="120"/>
        </w:rPr>
        <w:t> </w:t>
      </w:r>
      <w:r>
        <w:rPr>
          <w:w w:val="120"/>
        </w:rPr>
        <w:t>projects</w:t>
      </w:r>
      <w:r>
        <w:rPr>
          <w:spacing w:val="22"/>
          <w:w w:val="120"/>
        </w:rPr>
        <w:t> </w:t>
      </w:r>
      <w:r>
        <w:rPr>
          <w:w w:val="120"/>
        </w:rPr>
        <w:t>with</w:t>
      </w:r>
      <w:r>
        <w:rPr>
          <w:spacing w:val="24"/>
          <w:w w:val="120"/>
        </w:rPr>
        <w:t> </w:t>
      </w:r>
      <w:r>
        <w:rPr>
          <w:w w:val="120"/>
        </w:rPr>
        <w:t>a</w:t>
      </w:r>
      <w:r>
        <w:rPr>
          <w:spacing w:val="22"/>
          <w:w w:val="120"/>
        </w:rPr>
        <w:t> </w:t>
      </w:r>
      <w:r>
        <w:rPr>
          <w:w w:val="120"/>
        </w:rPr>
        <w:t>range of post-rehabilitation uses including return to natural bushland with native flora, new tourist adventures, motorsports parks, pumped hydro energy storage, grazing farmland for livestock,</w:t>
      </w:r>
      <w:r>
        <w:rPr>
          <w:spacing w:val="40"/>
          <w:w w:val="120"/>
        </w:rPr>
        <w:t> </w:t>
      </w:r>
      <w:r>
        <w:rPr>
          <w:w w:val="120"/>
        </w:rPr>
        <w:t>and lakes to promote watercraft and wetlands.</w:t>
      </w:r>
    </w:p>
    <w:p>
      <w:pPr>
        <w:pStyle w:val="BodyText"/>
      </w:pPr>
    </w:p>
    <w:p>
      <w:pPr>
        <w:pStyle w:val="BodyText"/>
        <w:spacing w:before="69"/>
      </w:pPr>
    </w:p>
    <w:p>
      <w:pPr>
        <w:pStyle w:val="BodyText"/>
        <w:spacing w:line="259" w:lineRule="auto"/>
        <w:ind w:left="120" w:right="354"/>
      </w:pPr>
      <w:r>
        <w:rPr>
          <w:b/>
          <w:w w:val="120"/>
        </w:rPr>
        <w:t>New South Wales </w:t>
      </w:r>
      <w:r>
        <w:rPr>
          <w:w w:val="120"/>
        </w:rPr>
        <w:t>– Rhondda Colliery, a former coal mine in Lake Macquarie, is transforming</w:t>
      </w:r>
      <w:r>
        <w:rPr>
          <w:spacing w:val="40"/>
          <w:w w:val="120"/>
        </w:rPr>
        <w:t> </w:t>
      </w:r>
      <w:r>
        <w:rPr>
          <w:w w:val="120"/>
        </w:rPr>
        <w:t>into a motorsport park and racing track. Black Rock Motor Sport Park will become a</w:t>
      </w:r>
      <w:r>
        <w:rPr>
          <w:spacing w:val="40"/>
          <w:w w:val="120"/>
        </w:rPr>
        <w:t> </w:t>
      </w:r>
      <w:r>
        <w:rPr>
          <w:w w:val="120"/>
        </w:rPr>
        <w:t>multimillion-dollar motorsport resort which will see the land rehabilitated, and the unique shape of the terrain used to host a range of motorsports. The first stage of the park is due to open in 2025.</w:t>
      </w:r>
    </w:p>
    <w:p>
      <w:pPr>
        <w:spacing w:after="0" w:line="259" w:lineRule="auto"/>
        <w:sectPr>
          <w:headerReference w:type="default" r:id="rId11"/>
          <w:footerReference w:type="default" r:id="rId12"/>
          <w:pgSz w:w="11910" w:h="16840"/>
          <w:pgMar w:header="1" w:footer="2255" w:top="2160" w:bottom="2440" w:left="600" w:right="620"/>
        </w:sectPr>
      </w:pPr>
    </w:p>
    <w:p>
      <w:pPr>
        <w:pStyle w:val="BodyText"/>
      </w:pPr>
    </w:p>
    <w:p>
      <w:pPr>
        <w:pStyle w:val="BodyText"/>
        <w:spacing w:before="124"/>
      </w:pPr>
    </w:p>
    <w:p>
      <w:pPr>
        <w:pStyle w:val="BodyText"/>
        <w:spacing w:line="259" w:lineRule="auto"/>
        <w:ind w:left="120" w:right="110"/>
      </w:pPr>
      <w:r>
        <w:rPr>
          <w:b/>
          <w:w w:val="120"/>
        </w:rPr>
        <w:t>Northern Territory </w:t>
      </w:r>
      <w:r>
        <w:rPr>
          <w:w w:val="120"/>
        </w:rPr>
        <w:t>– Ranger Mine, Australia’s longest running uranium mine, is a rehabilitation</w:t>
      </w:r>
      <w:r>
        <w:rPr>
          <w:spacing w:val="40"/>
          <w:w w:val="120"/>
        </w:rPr>
        <w:t> </w:t>
      </w:r>
      <w:r>
        <w:rPr>
          <w:w w:val="120"/>
        </w:rPr>
        <w:t>project in action.</w:t>
      </w:r>
      <w:r>
        <w:rPr>
          <w:spacing w:val="80"/>
          <w:w w:val="120"/>
        </w:rPr>
        <w:t> </w:t>
      </w:r>
      <w:r>
        <w:rPr>
          <w:w w:val="120"/>
        </w:rPr>
        <w:t>The goal of the rehabilitation plan is to return the mine to a natural state like the surrounding Kakadu National Park.</w:t>
      </w:r>
      <w:r>
        <w:rPr>
          <w:spacing w:val="80"/>
          <w:w w:val="120"/>
        </w:rPr>
        <w:t> </w:t>
      </w:r>
      <w:r>
        <w:rPr>
          <w:w w:val="120"/>
        </w:rPr>
        <w:t>Closure criteria of</w:t>
      </w:r>
      <w:r>
        <w:rPr>
          <w:spacing w:val="30"/>
          <w:w w:val="120"/>
        </w:rPr>
        <w:t> </w:t>
      </w:r>
      <w:r>
        <w:rPr>
          <w:w w:val="120"/>
        </w:rPr>
        <w:t>the mine have</w:t>
      </w:r>
      <w:r>
        <w:rPr>
          <w:spacing w:val="30"/>
          <w:w w:val="120"/>
        </w:rPr>
        <w:t> </w:t>
      </w:r>
      <w:r>
        <w:rPr>
          <w:w w:val="120"/>
        </w:rPr>
        <w:t>been developed and include requirements for landforms, radiation, water and sediment, ecosystems, soils, and culture.</w:t>
      </w:r>
      <w:r>
        <w:rPr>
          <w:spacing w:val="36"/>
          <w:w w:val="120"/>
        </w:rPr>
        <w:t> </w:t>
      </w:r>
      <w:r>
        <w:rPr>
          <w:w w:val="120"/>
        </w:rPr>
        <w:t>These</w:t>
      </w:r>
      <w:r>
        <w:rPr>
          <w:spacing w:val="38"/>
          <w:w w:val="120"/>
        </w:rPr>
        <w:t> </w:t>
      </w:r>
      <w:r>
        <w:rPr>
          <w:w w:val="120"/>
        </w:rPr>
        <w:t>requirements</w:t>
      </w:r>
      <w:r>
        <w:rPr>
          <w:spacing w:val="36"/>
          <w:w w:val="120"/>
        </w:rPr>
        <w:t> </w:t>
      </w:r>
      <w:r>
        <w:rPr>
          <w:w w:val="120"/>
        </w:rPr>
        <w:t>must</w:t>
      </w:r>
      <w:r>
        <w:rPr>
          <w:spacing w:val="36"/>
          <w:w w:val="120"/>
        </w:rPr>
        <w:t> </w:t>
      </w:r>
      <w:r>
        <w:rPr>
          <w:w w:val="120"/>
        </w:rPr>
        <w:t>be</w:t>
      </w:r>
      <w:r>
        <w:rPr>
          <w:spacing w:val="40"/>
          <w:w w:val="120"/>
        </w:rPr>
        <w:t> </w:t>
      </w:r>
      <w:r>
        <w:rPr>
          <w:w w:val="120"/>
        </w:rPr>
        <w:t>met</w:t>
      </w:r>
      <w:r>
        <w:rPr>
          <w:spacing w:val="38"/>
          <w:w w:val="120"/>
        </w:rPr>
        <w:t> </w:t>
      </w:r>
      <w:r>
        <w:rPr>
          <w:w w:val="120"/>
        </w:rPr>
        <w:t>before</w:t>
      </w:r>
      <w:r>
        <w:rPr>
          <w:spacing w:val="36"/>
          <w:w w:val="120"/>
        </w:rPr>
        <w:t> </w:t>
      </w:r>
      <w:r>
        <w:rPr>
          <w:w w:val="120"/>
        </w:rPr>
        <w:t>rehabilitation</w:t>
      </w:r>
      <w:r>
        <w:rPr>
          <w:spacing w:val="36"/>
          <w:w w:val="120"/>
        </w:rPr>
        <w:t> </w:t>
      </w:r>
      <w:r>
        <w:rPr>
          <w:w w:val="120"/>
        </w:rPr>
        <w:t>is</w:t>
      </w:r>
      <w:r>
        <w:rPr>
          <w:spacing w:val="40"/>
          <w:w w:val="120"/>
        </w:rPr>
        <w:t> </w:t>
      </w:r>
      <w:r>
        <w:rPr>
          <w:w w:val="120"/>
        </w:rPr>
        <w:t>considered</w:t>
      </w:r>
      <w:r>
        <w:rPr>
          <w:spacing w:val="36"/>
          <w:w w:val="120"/>
        </w:rPr>
        <w:t> </w:t>
      </w:r>
      <w:r>
        <w:rPr>
          <w:w w:val="120"/>
        </w:rPr>
        <w:t>complete.</w:t>
      </w:r>
    </w:p>
    <w:p>
      <w:pPr>
        <w:pStyle w:val="BodyText"/>
        <w:spacing w:line="259" w:lineRule="auto" w:before="158"/>
        <w:ind w:left="120" w:right="280"/>
      </w:pPr>
      <w:r>
        <w:rPr>
          <w:b/>
          <w:w w:val="120"/>
        </w:rPr>
        <w:t>Queensland</w:t>
      </w:r>
      <w:r>
        <w:rPr>
          <w:b/>
          <w:spacing w:val="21"/>
          <w:w w:val="120"/>
        </w:rPr>
        <w:t> </w:t>
      </w:r>
      <w:r>
        <w:rPr>
          <w:w w:val="120"/>
        </w:rPr>
        <w:t>–</w:t>
      </w:r>
      <w:r>
        <w:rPr>
          <w:spacing w:val="21"/>
          <w:w w:val="120"/>
        </w:rPr>
        <w:t> </w:t>
      </w:r>
      <w:r>
        <w:rPr>
          <w:w w:val="120"/>
        </w:rPr>
        <w:t>Kidston Gold Mine</w:t>
      </w:r>
      <w:r>
        <w:rPr>
          <w:spacing w:val="21"/>
          <w:w w:val="120"/>
        </w:rPr>
        <w:t> </w:t>
      </w:r>
      <w:r>
        <w:rPr>
          <w:w w:val="120"/>
        </w:rPr>
        <w:t>in Far North Queensland is being converted into a</w:t>
      </w:r>
      <w:r>
        <w:rPr>
          <w:spacing w:val="21"/>
          <w:w w:val="120"/>
        </w:rPr>
        <w:t> </w:t>
      </w:r>
      <w:r>
        <w:rPr>
          <w:w w:val="120"/>
        </w:rPr>
        <w:t>pumped</w:t>
      </w:r>
      <w:r>
        <w:rPr>
          <w:spacing w:val="40"/>
          <w:w w:val="120"/>
        </w:rPr>
        <w:t> </w:t>
      </w:r>
      <w:r>
        <w:rPr>
          <w:w w:val="120"/>
        </w:rPr>
        <w:t>storage hydroelectric facility. In a world-first, the disused open cut pits will be used to hold water for energy storage. The pumped storage power plant will have a 250 MW capacity and will supply electricity into the national electricity market through a new 275 kV transmission</w:t>
      </w:r>
      <w:r>
        <w:rPr>
          <w:spacing w:val="40"/>
          <w:w w:val="120"/>
        </w:rPr>
        <w:t> </w:t>
      </w:r>
      <w:r>
        <w:rPr>
          <w:spacing w:val="-2"/>
          <w:w w:val="120"/>
        </w:rPr>
        <w:t>line.</w:t>
      </w:r>
    </w:p>
    <w:p>
      <w:pPr>
        <w:pStyle w:val="BodyText"/>
        <w:spacing w:line="259" w:lineRule="auto" w:before="156"/>
        <w:ind w:left="120" w:right="110"/>
      </w:pPr>
      <w:r>
        <w:rPr>
          <w:b/>
          <w:w w:val="120"/>
        </w:rPr>
        <w:t>South</w:t>
      </w:r>
      <w:r>
        <w:rPr>
          <w:b/>
          <w:spacing w:val="29"/>
          <w:w w:val="120"/>
        </w:rPr>
        <w:t> </w:t>
      </w:r>
      <w:r>
        <w:rPr>
          <w:b/>
          <w:w w:val="120"/>
        </w:rPr>
        <w:t>Australia</w:t>
      </w:r>
      <w:r>
        <w:rPr>
          <w:b/>
          <w:spacing w:val="23"/>
          <w:w w:val="120"/>
        </w:rPr>
        <w:t> </w:t>
      </w:r>
      <w:r>
        <w:rPr>
          <w:w w:val="120"/>
        </w:rPr>
        <w:t>–</w:t>
      </w:r>
      <w:r>
        <w:rPr>
          <w:spacing w:val="22"/>
          <w:w w:val="120"/>
        </w:rPr>
        <w:t> </w:t>
      </w:r>
      <w:r>
        <w:rPr>
          <w:w w:val="120"/>
        </w:rPr>
        <w:t>Leigh</w:t>
      </w:r>
      <w:r>
        <w:rPr>
          <w:spacing w:val="22"/>
          <w:w w:val="120"/>
        </w:rPr>
        <w:t> </w:t>
      </w:r>
      <w:r>
        <w:rPr>
          <w:w w:val="120"/>
        </w:rPr>
        <w:t>Creek</w:t>
      </w:r>
      <w:r>
        <w:rPr>
          <w:spacing w:val="22"/>
          <w:w w:val="120"/>
        </w:rPr>
        <w:t> </w:t>
      </w:r>
      <w:r>
        <w:rPr>
          <w:w w:val="120"/>
        </w:rPr>
        <w:t>Coal</w:t>
      </w:r>
      <w:r>
        <w:rPr>
          <w:spacing w:val="22"/>
          <w:w w:val="120"/>
        </w:rPr>
        <w:t> </w:t>
      </w:r>
      <w:r>
        <w:rPr>
          <w:w w:val="120"/>
        </w:rPr>
        <w:t>Mine</w:t>
      </w:r>
      <w:r>
        <w:rPr>
          <w:spacing w:val="23"/>
          <w:w w:val="120"/>
        </w:rPr>
        <w:t> </w:t>
      </w:r>
      <w:r>
        <w:rPr>
          <w:w w:val="120"/>
        </w:rPr>
        <w:t>in</w:t>
      </w:r>
      <w:r>
        <w:rPr>
          <w:spacing w:val="23"/>
          <w:w w:val="120"/>
        </w:rPr>
        <w:t> </w:t>
      </w:r>
      <w:r>
        <w:rPr>
          <w:w w:val="120"/>
        </w:rPr>
        <w:t>the</w:t>
      </w:r>
      <w:r>
        <w:rPr>
          <w:spacing w:val="23"/>
          <w:w w:val="120"/>
        </w:rPr>
        <w:t> </w:t>
      </w:r>
      <w:r>
        <w:rPr>
          <w:w w:val="120"/>
        </w:rPr>
        <w:t>Flinders</w:t>
      </w:r>
      <w:r>
        <w:rPr>
          <w:spacing w:val="23"/>
          <w:w w:val="120"/>
        </w:rPr>
        <w:t> </w:t>
      </w:r>
      <w:r>
        <w:rPr>
          <w:w w:val="120"/>
        </w:rPr>
        <w:t>Ranges</w:t>
      </w:r>
      <w:r>
        <w:rPr>
          <w:spacing w:val="23"/>
          <w:w w:val="120"/>
        </w:rPr>
        <w:t> </w:t>
      </w:r>
      <w:r>
        <w:rPr>
          <w:w w:val="120"/>
        </w:rPr>
        <w:t>is</w:t>
      </w:r>
      <w:r>
        <w:rPr>
          <w:spacing w:val="22"/>
          <w:w w:val="120"/>
        </w:rPr>
        <w:t> </w:t>
      </w:r>
      <w:r>
        <w:rPr>
          <w:w w:val="120"/>
        </w:rPr>
        <w:t>currently</w:t>
      </w:r>
      <w:r>
        <w:rPr>
          <w:spacing w:val="25"/>
          <w:w w:val="120"/>
        </w:rPr>
        <w:t> </w:t>
      </w:r>
      <w:r>
        <w:rPr>
          <w:w w:val="120"/>
        </w:rPr>
        <w:t>being</w:t>
      </w:r>
      <w:r>
        <w:rPr>
          <w:spacing w:val="22"/>
          <w:w w:val="120"/>
        </w:rPr>
        <w:t> </w:t>
      </w:r>
      <w:r>
        <w:rPr>
          <w:w w:val="120"/>
        </w:rPr>
        <w:t>rehabilitated and is the proposed site of a new urea plant, pending government approval. Once operational,</w:t>
      </w:r>
      <w:r>
        <w:rPr>
          <w:spacing w:val="40"/>
          <w:w w:val="120"/>
        </w:rPr>
        <w:t> </w:t>
      </w:r>
      <w:r>
        <w:rPr>
          <w:w w:val="120"/>
        </w:rPr>
        <w:t>this repurposed site will be used to produce the nitrogen-based fertiliser for local and export agricultural markets.</w:t>
      </w:r>
    </w:p>
    <w:p>
      <w:pPr>
        <w:pStyle w:val="BodyText"/>
        <w:spacing w:line="259" w:lineRule="auto" w:before="158"/>
        <w:ind w:left="120" w:right="280"/>
      </w:pPr>
      <w:r>
        <w:rPr>
          <w:b/>
          <w:w w:val="120"/>
        </w:rPr>
        <w:t>Victoria </w:t>
      </w:r>
      <w:r>
        <w:rPr>
          <w:w w:val="120"/>
        </w:rPr>
        <w:t>– Central Deborah Gold Mine in Bendigo has been turned into a popular tourism</w:t>
      </w:r>
      <w:r>
        <w:rPr>
          <w:spacing w:val="80"/>
          <w:w w:val="120"/>
        </w:rPr>
        <w:t> </w:t>
      </w:r>
      <w:r>
        <w:rPr>
          <w:w w:val="120"/>
        </w:rPr>
        <w:t>experience, allowing a look into the history of gold mining in the area.</w:t>
      </w:r>
      <w:r>
        <w:rPr>
          <w:spacing w:val="80"/>
          <w:w w:val="120"/>
        </w:rPr>
        <w:t> </w:t>
      </w:r>
      <w:r>
        <w:rPr>
          <w:w w:val="120"/>
        </w:rPr>
        <w:t>Within the Stawell Gold Mine, the Stawell Underground Physics laboratory (SUPL) is making use of the tunnels more</w:t>
      </w:r>
      <w:r>
        <w:rPr>
          <w:spacing w:val="80"/>
          <w:w w:val="120"/>
        </w:rPr>
        <w:t> </w:t>
      </w:r>
      <w:r>
        <w:rPr>
          <w:w w:val="120"/>
        </w:rPr>
        <w:t>than 1km below the surface for dark matter</w:t>
      </w:r>
      <w:r>
        <w:rPr>
          <w:spacing w:val="23"/>
          <w:w w:val="120"/>
        </w:rPr>
        <w:t> </w:t>
      </w:r>
      <w:r>
        <w:rPr>
          <w:w w:val="120"/>
        </w:rPr>
        <w:t>research.</w:t>
      </w:r>
      <w:r>
        <w:rPr>
          <w:spacing w:val="80"/>
          <w:w w:val="120"/>
        </w:rPr>
        <w:t> </w:t>
      </w:r>
      <w:r>
        <w:rPr>
          <w:w w:val="120"/>
        </w:rPr>
        <w:t>This depth allows scientists to explore</w:t>
      </w:r>
      <w:r>
        <w:rPr>
          <w:spacing w:val="40"/>
          <w:w w:val="120"/>
        </w:rPr>
        <w:t> </w:t>
      </w:r>
      <w:r>
        <w:rPr>
          <w:w w:val="120"/>
        </w:rPr>
        <w:t>the world of dark matter with smaller interference of surface radiation on their experiments.</w:t>
      </w:r>
    </w:p>
    <w:p>
      <w:pPr>
        <w:pStyle w:val="BodyText"/>
        <w:spacing w:line="259" w:lineRule="auto" w:before="157"/>
        <w:ind w:left="120" w:right="110"/>
      </w:pPr>
      <w:r>
        <w:rPr>
          <w:b/>
          <w:w w:val="120"/>
        </w:rPr>
        <w:t>Western</w:t>
      </w:r>
      <w:r>
        <w:rPr>
          <w:b/>
          <w:spacing w:val="31"/>
          <w:w w:val="120"/>
        </w:rPr>
        <w:t> </w:t>
      </w:r>
      <w:r>
        <w:rPr>
          <w:b/>
          <w:w w:val="120"/>
        </w:rPr>
        <w:t>Australia </w:t>
      </w:r>
      <w:r>
        <w:rPr>
          <w:w w:val="120"/>
        </w:rPr>
        <w:t>– Collie Coal Basin has been a central coal hub for over a century. Lake Kepwari</w:t>
      </w:r>
      <w:r>
        <w:rPr>
          <w:spacing w:val="19"/>
          <w:w w:val="120"/>
        </w:rPr>
        <w:t> </w:t>
      </w:r>
      <w:r>
        <w:rPr>
          <w:w w:val="120"/>
        </w:rPr>
        <w:t>is</w:t>
      </w:r>
      <w:r>
        <w:rPr>
          <w:spacing w:val="19"/>
          <w:w w:val="120"/>
        </w:rPr>
        <w:t> </w:t>
      </w:r>
      <w:r>
        <w:rPr>
          <w:w w:val="120"/>
        </w:rPr>
        <w:t>a</w:t>
      </w:r>
      <w:r>
        <w:rPr>
          <w:spacing w:val="18"/>
          <w:w w:val="120"/>
        </w:rPr>
        <w:t> </w:t>
      </w:r>
      <w:r>
        <w:rPr>
          <w:w w:val="120"/>
        </w:rPr>
        <w:t>man-made</w:t>
      </w:r>
      <w:r>
        <w:rPr>
          <w:spacing w:val="18"/>
          <w:w w:val="120"/>
        </w:rPr>
        <w:t> </w:t>
      </w:r>
      <w:r>
        <w:rPr>
          <w:w w:val="120"/>
        </w:rPr>
        <w:t>lake</w:t>
      </w:r>
      <w:r>
        <w:rPr>
          <w:spacing w:val="19"/>
          <w:w w:val="120"/>
        </w:rPr>
        <w:t> </w:t>
      </w:r>
      <w:r>
        <w:rPr>
          <w:w w:val="120"/>
        </w:rPr>
        <w:t>and</w:t>
      </w:r>
      <w:r>
        <w:rPr>
          <w:spacing w:val="18"/>
          <w:w w:val="120"/>
        </w:rPr>
        <w:t> </w:t>
      </w:r>
      <w:r>
        <w:rPr>
          <w:w w:val="120"/>
        </w:rPr>
        <w:t>former</w:t>
      </w:r>
      <w:r>
        <w:rPr>
          <w:spacing w:val="18"/>
          <w:w w:val="120"/>
        </w:rPr>
        <w:t> </w:t>
      </w:r>
      <w:r>
        <w:rPr>
          <w:w w:val="120"/>
        </w:rPr>
        <w:t>open</w:t>
      </w:r>
      <w:r>
        <w:rPr>
          <w:spacing w:val="19"/>
          <w:w w:val="120"/>
        </w:rPr>
        <w:t> </w:t>
      </w:r>
      <w:r>
        <w:rPr>
          <w:w w:val="120"/>
        </w:rPr>
        <w:t>cut</w:t>
      </w:r>
      <w:r>
        <w:rPr>
          <w:spacing w:val="18"/>
          <w:w w:val="120"/>
        </w:rPr>
        <w:t> </w:t>
      </w:r>
      <w:r>
        <w:rPr>
          <w:w w:val="120"/>
        </w:rPr>
        <w:t>coal</w:t>
      </w:r>
      <w:r>
        <w:rPr>
          <w:spacing w:val="18"/>
          <w:w w:val="120"/>
        </w:rPr>
        <w:t> </w:t>
      </w:r>
      <w:r>
        <w:rPr>
          <w:w w:val="120"/>
        </w:rPr>
        <w:t>mine.</w:t>
      </w:r>
      <w:r>
        <w:rPr>
          <w:spacing w:val="80"/>
          <w:w w:val="120"/>
        </w:rPr>
        <w:t> </w:t>
      </w:r>
      <w:r>
        <w:rPr>
          <w:w w:val="120"/>
        </w:rPr>
        <w:t>Lake</w:t>
      </w:r>
      <w:r>
        <w:rPr>
          <w:spacing w:val="19"/>
          <w:w w:val="120"/>
        </w:rPr>
        <w:t> </w:t>
      </w:r>
      <w:r>
        <w:rPr>
          <w:w w:val="120"/>
        </w:rPr>
        <w:t>Kepwari</w:t>
      </w:r>
      <w:r>
        <w:rPr>
          <w:spacing w:val="18"/>
          <w:w w:val="120"/>
        </w:rPr>
        <w:t> </w:t>
      </w:r>
      <w:r>
        <w:rPr>
          <w:w w:val="120"/>
        </w:rPr>
        <w:t>has</w:t>
      </w:r>
      <w:r>
        <w:rPr>
          <w:spacing w:val="19"/>
          <w:w w:val="120"/>
        </w:rPr>
        <w:t> </w:t>
      </w:r>
      <w:r>
        <w:rPr>
          <w:w w:val="120"/>
        </w:rPr>
        <w:t>become</w:t>
      </w:r>
      <w:r>
        <w:rPr>
          <w:spacing w:val="18"/>
          <w:w w:val="120"/>
        </w:rPr>
        <w:t> </w:t>
      </w:r>
      <w:r>
        <w:rPr>
          <w:w w:val="120"/>
        </w:rPr>
        <w:t>a</w:t>
      </w:r>
      <w:r>
        <w:rPr>
          <w:spacing w:val="18"/>
          <w:w w:val="120"/>
        </w:rPr>
        <w:t> </w:t>
      </w:r>
      <w:r>
        <w:rPr>
          <w:w w:val="120"/>
        </w:rPr>
        <w:t>spot for water skiing and aquatic entertainment. Alongside the lake, over 60 species of native vegetation was seeded to restore the area. This has enabled the local flora and fauna to thrive and the ecosystem to recover.</w:t>
      </w:r>
    </w:p>
    <w:p>
      <w:pPr>
        <w:spacing w:after="0" w:line="259" w:lineRule="auto"/>
        <w:sectPr>
          <w:pgSz w:w="11910" w:h="16840"/>
          <w:pgMar w:header="1" w:footer="2255" w:top="2160" w:bottom="2440" w:left="600" w:right="620"/>
        </w:sectPr>
      </w:pPr>
    </w:p>
    <w:p>
      <w:pPr>
        <w:pStyle w:val="BodyText"/>
      </w:pPr>
    </w:p>
    <w:p>
      <w:pPr>
        <w:pStyle w:val="BodyText"/>
        <w:spacing w:before="125"/>
      </w:pPr>
    </w:p>
    <w:p>
      <w:pPr>
        <w:pStyle w:val="BodyText"/>
        <w:ind w:left="120"/>
      </w:pPr>
      <w:r>
        <w:rPr>
          <w:w w:val="125"/>
        </w:rPr>
        <w:t>Further</w:t>
      </w:r>
      <w:r>
        <w:rPr>
          <w:spacing w:val="-13"/>
          <w:w w:val="125"/>
        </w:rPr>
        <w:t> </w:t>
      </w:r>
      <w:r>
        <w:rPr>
          <w:w w:val="125"/>
        </w:rPr>
        <w:t>information</w:t>
      </w:r>
      <w:r>
        <w:rPr>
          <w:spacing w:val="-13"/>
          <w:w w:val="125"/>
        </w:rPr>
        <w:t> </w:t>
      </w:r>
      <w:r>
        <w:rPr>
          <w:w w:val="125"/>
        </w:rPr>
        <w:t>can</w:t>
      </w:r>
      <w:r>
        <w:rPr>
          <w:spacing w:val="-14"/>
          <w:w w:val="125"/>
        </w:rPr>
        <w:t> </w:t>
      </w:r>
      <w:r>
        <w:rPr>
          <w:w w:val="125"/>
        </w:rPr>
        <w:t>be</w:t>
      </w:r>
      <w:r>
        <w:rPr>
          <w:spacing w:val="-12"/>
          <w:w w:val="125"/>
        </w:rPr>
        <w:t> </w:t>
      </w:r>
      <w:r>
        <w:rPr>
          <w:w w:val="125"/>
        </w:rPr>
        <w:t>found</w:t>
      </w:r>
      <w:r>
        <w:rPr>
          <w:spacing w:val="-14"/>
          <w:w w:val="125"/>
        </w:rPr>
        <w:t> </w:t>
      </w:r>
      <w:r>
        <w:rPr>
          <w:w w:val="125"/>
        </w:rPr>
        <w:t>using</w:t>
      </w:r>
      <w:r>
        <w:rPr>
          <w:spacing w:val="-13"/>
          <w:w w:val="125"/>
        </w:rPr>
        <w:t> </w:t>
      </w:r>
      <w:r>
        <w:rPr>
          <w:w w:val="125"/>
        </w:rPr>
        <w:t>these</w:t>
      </w:r>
      <w:r>
        <w:rPr>
          <w:spacing w:val="-13"/>
          <w:w w:val="125"/>
        </w:rPr>
        <w:t> </w:t>
      </w:r>
      <w:r>
        <w:rPr>
          <w:w w:val="125"/>
        </w:rPr>
        <w:t>keywords</w:t>
      </w:r>
      <w:r>
        <w:rPr>
          <w:spacing w:val="-12"/>
          <w:w w:val="125"/>
        </w:rPr>
        <w:t> </w:t>
      </w:r>
      <w:r>
        <w:rPr>
          <w:w w:val="125"/>
        </w:rPr>
        <w:t>in</w:t>
      </w:r>
      <w:r>
        <w:rPr>
          <w:spacing w:val="-14"/>
          <w:w w:val="125"/>
        </w:rPr>
        <w:t> </w:t>
      </w:r>
      <w:r>
        <w:rPr>
          <w:w w:val="125"/>
        </w:rPr>
        <w:t>your</w:t>
      </w:r>
      <w:r>
        <w:rPr>
          <w:spacing w:val="-12"/>
          <w:w w:val="125"/>
        </w:rPr>
        <w:t> </w:t>
      </w:r>
      <w:r>
        <w:rPr>
          <w:w w:val="125"/>
        </w:rPr>
        <w:t>internet</w:t>
      </w:r>
      <w:r>
        <w:rPr>
          <w:spacing w:val="-13"/>
          <w:w w:val="125"/>
        </w:rPr>
        <w:t> </w:t>
      </w:r>
      <w:r>
        <w:rPr>
          <w:spacing w:val="-2"/>
          <w:w w:val="125"/>
        </w:rPr>
        <w:t>search.</w:t>
      </w:r>
    </w:p>
    <w:p>
      <w:pPr>
        <w:pStyle w:val="BodyText"/>
        <w:spacing w:before="6"/>
        <w:rPr>
          <w:sz w:val="14"/>
        </w:rPr>
      </w:pPr>
    </w:p>
    <w:tbl>
      <w:tblPr>
        <w:tblW w:w="0" w:type="auto"/>
        <w:jc w:val="left"/>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58"/>
      </w:tblGrid>
      <w:tr>
        <w:trPr>
          <w:trHeight w:val="243" w:hRule="atLeast"/>
        </w:trPr>
        <w:tc>
          <w:tcPr>
            <w:tcW w:w="4958" w:type="dxa"/>
            <w:shd w:val="clear" w:color="auto" w:fill="F48F6F"/>
          </w:tcPr>
          <w:p>
            <w:pPr>
              <w:pStyle w:val="TableParagraph"/>
              <w:spacing w:line="221" w:lineRule="exact" w:before="2"/>
              <w:ind w:left="107"/>
              <w:rPr>
                <w:b/>
                <w:sz w:val="20"/>
              </w:rPr>
            </w:pPr>
            <w:r>
              <w:rPr>
                <w:b/>
                <w:color w:val="FFFFFF"/>
                <w:w w:val="130"/>
                <w:sz w:val="20"/>
              </w:rPr>
              <w:t>Key</w:t>
            </w:r>
            <w:r>
              <w:rPr>
                <w:b/>
                <w:color w:val="FFFFFF"/>
                <w:spacing w:val="-6"/>
                <w:w w:val="130"/>
                <w:sz w:val="20"/>
              </w:rPr>
              <w:t> </w:t>
            </w:r>
            <w:r>
              <w:rPr>
                <w:b/>
                <w:color w:val="FFFFFF"/>
                <w:spacing w:val="-2"/>
                <w:w w:val="130"/>
                <w:sz w:val="20"/>
              </w:rPr>
              <w:t>Words</w:t>
            </w:r>
          </w:p>
        </w:tc>
      </w:tr>
      <w:tr>
        <w:trPr>
          <w:trHeight w:val="244" w:hRule="atLeast"/>
        </w:trPr>
        <w:tc>
          <w:tcPr>
            <w:tcW w:w="4958" w:type="dxa"/>
          </w:tcPr>
          <w:p>
            <w:pPr>
              <w:pStyle w:val="TableParagraph"/>
              <w:spacing w:line="221" w:lineRule="exact" w:before="3"/>
              <w:ind w:left="107"/>
              <w:rPr>
                <w:sz w:val="20"/>
              </w:rPr>
            </w:pPr>
            <w:r>
              <w:rPr>
                <w:w w:val="120"/>
                <w:sz w:val="20"/>
              </w:rPr>
              <w:t>Mine</w:t>
            </w:r>
            <w:r>
              <w:rPr>
                <w:spacing w:val="-7"/>
                <w:w w:val="120"/>
                <w:sz w:val="20"/>
              </w:rPr>
              <w:t> </w:t>
            </w:r>
            <w:r>
              <w:rPr>
                <w:spacing w:val="-2"/>
                <w:w w:val="120"/>
                <w:sz w:val="20"/>
              </w:rPr>
              <w:t>rehabilitation</w:t>
            </w:r>
          </w:p>
        </w:tc>
      </w:tr>
      <w:tr>
        <w:trPr>
          <w:trHeight w:val="243" w:hRule="atLeast"/>
        </w:trPr>
        <w:tc>
          <w:tcPr>
            <w:tcW w:w="4958" w:type="dxa"/>
          </w:tcPr>
          <w:p>
            <w:pPr>
              <w:pStyle w:val="TableParagraph"/>
              <w:spacing w:line="221" w:lineRule="exact" w:before="2"/>
              <w:ind w:left="107"/>
              <w:rPr>
                <w:sz w:val="20"/>
              </w:rPr>
            </w:pPr>
            <w:r>
              <w:rPr>
                <w:w w:val="125"/>
                <w:sz w:val="20"/>
              </w:rPr>
              <w:t>Old mine </w:t>
            </w:r>
            <w:r>
              <w:rPr>
                <w:spacing w:val="-2"/>
                <w:w w:val="125"/>
                <w:sz w:val="20"/>
              </w:rPr>
              <w:t>usage</w:t>
            </w:r>
          </w:p>
        </w:tc>
      </w:tr>
      <w:tr>
        <w:trPr>
          <w:trHeight w:val="244" w:hRule="atLeast"/>
        </w:trPr>
        <w:tc>
          <w:tcPr>
            <w:tcW w:w="4958" w:type="dxa"/>
          </w:tcPr>
          <w:p>
            <w:pPr>
              <w:pStyle w:val="TableParagraph"/>
              <w:spacing w:line="221" w:lineRule="exact" w:before="3"/>
              <w:ind w:left="107"/>
              <w:rPr>
                <w:sz w:val="20"/>
              </w:rPr>
            </w:pPr>
            <w:r>
              <w:rPr>
                <w:w w:val="120"/>
                <w:sz w:val="20"/>
              </w:rPr>
              <w:t>Mine</w:t>
            </w:r>
            <w:r>
              <w:rPr>
                <w:spacing w:val="11"/>
                <w:w w:val="120"/>
                <w:sz w:val="20"/>
              </w:rPr>
              <w:t> </w:t>
            </w:r>
            <w:r>
              <w:rPr>
                <w:w w:val="120"/>
                <w:sz w:val="20"/>
              </w:rPr>
              <w:t>sustainable</w:t>
            </w:r>
            <w:r>
              <w:rPr>
                <w:spacing w:val="12"/>
                <w:w w:val="120"/>
                <w:sz w:val="20"/>
              </w:rPr>
              <w:t> </w:t>
            </w:r>
            <w:r>
              <w:rPr>
                <w:spacing w:val="-2"/>
                <w:w w:val="120"/>
                <w:sz w:val="20"/>
              </w:rPr>
              <w:t>practice</w:t>
            </w:r>
          </w:p>
        </w:tc>
      </w:tr>
      <w:tr>
        <w:trPr>
          <w:trHeight w:val="243" w:hRule="atLeast"/>
        </w:trPr>
        <w:tc>
          <w:tcPr>
            <w:tcW w:w="4958" w:type="dxa"/>
          </w:tcPr>
          <w:p>
            <w:pPr>
              <w:pStyle w:val="TableParagraph"/>
              <w:spacing w:line="221" w:lineRule="exact" w:before="2"/>
              <w:ind w:left="107"/>
              <w:rPr>
                <w:sz w:val="20"/>
              </w:rPr>
            </w:pPr>
            <w:r>
              <w:rPr>
                <w:w w:val="125"/>
                <w:sz w:val="20"/>
              </w:rPr>
              <w:t>Pumped hydro</w:t>
            </w:r>
            <w:r>
              <w:rPr>
                <w:spacing w:val="2"/>
                <w:w w:val="125"/>
                <w:sz w:val="20"/>
              </w:rPr>
              <w:t> </w:t>
            </w:r>
            <w:r>
              <w:rPr>
                <w:w w:val="125"/>
                <w:sz w:val="20"/>
              </w:rPr>
              <w:t>energy</w:t>
            </w:r>
            <w:r>
              <w:rPr>
                <w:spacing w:val="2"/>
                <w:w w:val="125"/>
                <w:sz w:val="20"/>
              </w:rPr>
              <w:t> </w:t>
            </w:r>
            <w:r>
              <w:rPr>
                <w:spacing w:val="-2"/>
                <w:w w:val="125"/>
                <w:sz w:val="20"/>
              </w:rPr>
              <w:t>storage</w:t>
            </w:r>
          </w:p>
        </w:tc>
      </w:tr>
      <w:tr>
        <w:trPr>
          <w:trHeight w:val="244" w:hRule="atLeast"/>
        </w:trPr>
        <w:tc>
          <w:tcPr>
            <w:tcW w:w="4958" w:type="dxa"/>
          </w:tcPr>
          <w:p>
            <w:pPr>
              <w:pStyle w:val="TableParagraph"/>
              <w:spacing w:line="221" w:lineRule="exact" w:before="3"/>
              <w:ind w:left="107"/>
              <w:rPr>
                <w:sz w:val="20"/>
              </w:rPr>
            </w:pPr>
            <w:r>
              <w:rPr>
                <w:w w:val="125"/>
                <w:sz w:val="20"/>
              </w:rPr>
              <w:t>Black</w:t>
            </w:r>
            <w:r>
              <w:rPr>
                <w:spacing w:val="-11"/>
                <w:w w:val="125"/>
                <w:sz w:val="20"/>
              </w:rPr>
              <w:t> </w:t>
            </w:r>
            <w:r>
              <w:rPr>
                <w:w w:val="125"/>
                <w:sz w:val="20"/>
              </w:rPr>
              <w:t>Rock</w:t>
            </w:r>
            <w:r>
              <w:rPr>
                <w:spacing w:val="-10"/>
                <w:w w:val="125"/>
                <w:sz w:val="20"/>
              </w:rPr>
              <w:t> </w:t>
            </w:r>
            <w:r>
              <w:rPr>
                <w:w w:val="125"/>
                <w:sz w:val="20"/>
              </w:rPr>
              <w:t>Motor</w:t>
            </w:r>
            <w:r>
              <w:rPr>
                <w:spacing w:val="-9"/>
                <w:w w:val="125"/>
                <w:sz w:val="20"/>
              </w:rPr>
              <w:t> </w:t>
            </w:r>
            <w:r>
              <w:rPr>
                <w:w w:val="125"/>
                <w:sz w:val="20"/>
              </w:rPr>
              <w:t>Sport</w:t>
            </w:r>
            <w:r>
              <w:rPr>
                <w:spacing w:val="-8"/>
                <w:w w:val="125"/>
                <w:sz w:val="20"/>
              </w:rPr>
              <w:t> </w:t>
            </w:r>
            <w:r>
              <w:rPr>
                <w:spacing w:val="-4"/>
                <w:w w:val="125"/>
                <w:sz w:val="20"/>
              </w:rPr>
              <w:t>Park</w:t>
            </w:r>
          </w:p>
        </w:tc>
      </w:tr>
      <w:tr>
        <w:trPr>
          <w:trHeight w:val="243" w:hRule="atLeast"/>
        </w:trPr>
        <w:tc>
          <w:tcPr>
            <w:tcW w:w="4958" w:type="dxa"/>
          </w:tcPr>
          <w:p>
            <w:pPr>
              <w:pStyle w:val="TableParagraph"/>
              <w:spacing w:line="221" w:lineRule="exact" w:before="2"/>
              <w:ind w:left="107"/>
              <w:rPr>
                <w:sz w:val="20"/>
              </w:rPr>
            </w:pPr>
            <w:r>
              <w:rPr>
                <w:w w:val="125"/>
                <w:sz w:val="20"/>
              </w:rPr>
              <w:t>Kidston</w:t>
            </w:r>
            <w:r>
              <w:rPr>
                <w:spacing w:val="-7"/>
                <w:w w:val="125"/>
                <w:sz w:val="20"/>
              </w:rPr>
              <w:t> </w:t>
            </w:r>
            <w:r>
              <w:rPr>
                <w:w w:val="125"/>
                <w:sz w:val="20"/>
              </w:rPr>
              <w:t>Gold</w:t>
            </w:r>
            <w:r>
              <w:rPr>
                <w:spacing w:val="-7"/>
                <w:w w:val="125"/>
                <w:sz w:val="20"/>
              </w:rPr>
              <w:t> </w:t>
            </w:r>
            <w:r>
              <w:rPr>
                <w:spacing w:val="-4"/>
                <w:w w:val="125"/>
                <w:sz w:val="20"/>
              </w:rPr>
              <w:t>Mine</w:t>
            </w:r>
          </w:p>
        </w:tc>
      </w:tr>
      <w:tr>
        <w:trPr>
          <w:trHeight w:val="244" w:hRule="atLeast"/>
        </w:trPr>
        <w:tc>
          <w:tcPr>
            <w:tcW w:w="4958" w:type="dxa"/>
          </w:tcPr>
          <w:p>
            <w:pPr>
              <w:pStyle w:val="TableParagraph"/>
              <w:spacing w:line="221" w:lineRule="exact" w:before="3"/>
              <w:ind w:left="107"/>
              <w:rPr>
                <w:sz w:val="20"/>
              </w:rPr>
            </w:pPr>
            <w:r>
              <w:rPr>
                <w:w w:val="125"/>
                <w:sz w:val="20"/>
              </w:rPr>
              <w:t>Rum</w:t>
            </w:r>
            <w:r>
              <w:rPr>
                <w:spacing w:val="15"/>
                <w:w w:val="125"/>
                <w:sz w:val="20"/>
              </w:rPr>
              <w:t> </w:t>
            </w:r>
            <w:r>
              <w:rPr>
                <w:w w:val="125"/>
                <w:sz w:val="20"/>
              </w:rPr>
              <w:t>Jungle</w:t>
            </w:r>
            <w:r>
              <w:rPr>
                <w:spacing w:val="15"/>
                <w:w w:val="125"/>
                <w:sz w:val="20"/>
              </w:rPr>
              <w:t> </w:t>
            </w:r>
            <w:r>
              <w:rPr>
                <w:w w:val="125"/>
                <w:sz w:val="20"/>
              </w:rPr>
              <w:t>Uranium</w:t>
            </w:r>
            <w:r>
              <w:rPr>
                <w:spacing w:val="17"/>
                <w:w w:val="125"/>
                <w:sz w:val="20"/>
              </w:rPr>
              <w:t> </w:t>
            </w:r>
            <w:r>
              <w:rPr>
                <w:spacing w:val="-4"/>
                <w:w w:val="125"/>
                <w:sz w:val="20"/>
              </w:rPr>
              <w:t>Mine</w:t>
            </w:r>
          </w:p>
        </w:tc>
      </w:tr>
      <w:tr>
        <w:trPr>
          <w:trHeight w:val="243" w:hRule="atLeast"/>
        </w:trPr>
        <w:tc>
          <w:tcPr>
            <w:tcW w:w="4958" w:type="dxa"/>
          </w:tcPr>
          <w:p>
            <w:pPr>
              <w:pStyle w:val="TableParagraph"/>
              <w:spacing w:line="221" w:lineRule="exact" w:before="2"/>
              <w:ind w:left="107"/>
              <w:rPr>
                <w:sz w:val="20"/>
              </w:rPr>
            </w:pPr>
            <w:r>
              <w:rPr>
                <w:w w:val="125"/>
                <w:sz w:val="20"/>
              </w:rPr>
              <w:t>Renewable</w:t>
            </w:r>
            <w:r>
              <w:rPr>
                <w:spacing w:val="-10"/>
                <w:w w:val="125"/>
                <w:sz w:val="20"/>
              </w:rPr>
              <w:t> </w:t>
            </w:r>
            <w:r>
              <w:rPr>
                <w:w w:val="125"/>
                <w:sz w:val="20"/>
              </w:rPr>
              <w:t>energy</w:t>
            </w:r>
            <w:r>
              <w:rPr>
                <w:spacing w:val="-8"/>
                <w:w w:val="125"/>
                <w:sz w:val="20"/>
              </w:rPr>
              <w:t> </w:t>
            </w:r>
            <w:r>
              <w:rPr>
                <w:spacing w:val="-2"/>
                <w:w w:val="125"/>
                <w:sz w:val="20"/>
              </w:rPr>
              <w:t>storage</w:t>
            </w:r>
          </w:p>
        </w:tc>
      </w:tr>
      <w:tr>
        <w:trPr>
          <w:trHeight w:val="244" w:hRule="atLeast"/>
        </w:trPr>
        <w:tc>
          <w:tcPr>
            <w:tcW w:w="4958" w:type="dxa"/>
          </w:tcPr>
          <w:p>
            <w:pPr>
              <w:pStyle w:val="TableParagraph"/>
              <w:spacing w:line="221" w:lineRule="exact" w:before="3"/>
              <w:ind w:left="107"/>
              <w:rPr>
                <w:sz w:val="20"/>
              </w:rPr>
            </w:pPr>
            <w:r>
              <w:rPr>
                <w:w w:val="125"/>
                <w:sz w:val="20"/>
              </w:rPr>
              <w:t>Gold</w:t>
            </w:r>
            <w:r>
              <w:rPr>
                <w:spacing w:val="4"/>
                <w:w w:val="125"/>
                <w:sz w:val="20"/>
              </w:rPr>
              <w:t> </w:t>
            </w:r>
            <w:r>
              <w:rPr>
                <w:w w:val="125"/>
                <w:sz w:val="20"/>
              </w:rPr>
              <w:t>mining</w:t>
            </w:r>
            <w:r>
              <w:rPr>
                <w:spacing w:val="5"/>
                <w:w w:val="125"/>
                <w:sz w:val="20"/>
              </w:rPr>
              <w:t> </w:t>
            </w:r>
            <w:r>
              <w:rPr>
                <w:spacing w:val="-2"/>
                <w:w w:val="125"/>
                <w:sz w:val="20"/>
              </w:rPr>
              <w:t>tourism</w:t>
            </w:r>
          </w:p>
        </w:tc>
      </w:tr>
      <w:tr>
        <w:trPr>
          <w:trHeight w:val="243" w:hRule="atLeast"/>
        </w:trPr>
        <w:tc>
          <w:tcPr>
            <w:tcW w:w="4958" w:type="dxa"/>
          </w:tcPr>
          <w:p>
            <w:pPr>
              <w:pStyle w:val="TableParagraph"/>
              <w:spacing w:line="221" w:lineRule="exact" w:before="2"/>
              <w:ind w:left="107"/>
              <w:rPr>
                <w:sz w:val="20"/>
              </w:rPr>
            </w:pPr>
            <w:r>
              <w:rPr>
                <w:w w:val="125"/>
                <w:sz w:val="20"/>
              </w:rPr>
              <w:t>Stawell Underground</w:t>
            </w:r>
            <w:r>
              <w:rPr>
                <w:spacing w:val="-2"/>
                <w:w w:val="125"/>
                <w:sz w:val="20"/>
              </w:rPr>
              <w:t> </w:t>
            </w:r>
            <w:r>
              <w:rPr>
                <w:w w:val="125"/>
                <w:sz w:val="20"/>
              </w:rPr>
              <w:t>Physics</w:t>
            </w:r>
            <w:r>
              <w:rPr>
                <w:spacing w:val="-1"/>
                <w:w w:val="125"/>
                <w:sz w:val="20"/>
              </w:rPr>
              <w:t> </w:t>
            </w:r>
            <w:r>
              <w:rPr>
                <w:spacing w:val="-2"/>
                <w:w w:val="125"/>
                <w:sz w:val="20"/>
              </w:rPr>
              <w:t>Laboratory</w:t>
            </w:r>
          </w:p>
        </w:tc>
      </w:tr>
      <w:tr>
        <w:trPr>
          <w:trHeight w:val="244" w:hRule="atLeast"/>
        </w:trPr>
        <w:tc>
          <w:tcPr>
            <w:tcW w:w="4958" w:type="dxa"/>
          </w:tcPr>
          <w:p>
            <w:pPr>
              <w:pStyle w:val="TableParagraph"/>
              <w:spacing w:line="221" w:lineRule="exact" w:before="3"/>
              <w:ind w:left="107"/>
              <w:rPr>
                <w:sz w:val="20"/>
              </w:rPr>
            </w:pPr>
            <w:r>
              <w:rPr>
                <w:w w:val="125"/>
                <w:sz w:val="20"/>
              </w:rPr>
              <w:t>Lake</w:t>
            </w:r>
            <w:r>
              <w:rPr>
                <w:spacing w:val="9"/>
                <w:w w:val="125"/>
                <w:sz w:val="20"/>
              </w:rPr>
              <w:t> </w:t>
            </w:r>
            <w:r>
              <w:rPr>
                <w:spacing w:val="-2"/>
                <w:w w:val="125"/>
                <w:sz w:val="20"/>
              </w:rPr>
              <w:t>Kepwari</w:t>
            </w:r>
          </w:p>
        </w:tc>
      </w:tr>
    </w:tbl>
    <w:p>
      <w:pPr>
        <w:spacing w:after="0" w:line="221" w:lineRule="exact"/>
        <w:rPr>
          <w:sz w:val="20"/>
        </w:rPr>
        <w:sectPr>
          <w:pgSz w:w="11910" w:h="16840"/>
          <w:pgMar w:header="1" w:footer="2255" w:top="2160" w:bottom="2440" w:left="600" w:right="620"/>
        </w:sectPr>
      </w:pPr>
    </w:p>
    <w:p>
      <w:pPr>
        <w:pStyle w:val="BodyText"/>
        <w:spacing w:before="321"/>
        <w:rPr>
          <w:sz w:val="28"/>
        </w:rPr>
      </w:pPr>
    </w:p>
    <w:p>
      <w:pPr>
        <w:pStyle w:val="Heading1"/>
      </w:pPr>
      <w:r>
        <w:rPr>
          <w:color w:val="F38F6F"/>
          <w:spacing w:val="-2"/>
          <w:w w:val="125"/>
        </w:rPr>
        <w:t>Rehabilitation</w:t>
      </w:r>
    </w:p>
    <w:p>
      <w:pPr>
        <w:pStyle w:val="BodyText"/>
        <w:rPr>
          <w:b/>
          <w:sz w:val="10"/>
        </w:rPr>
      </w:pPr>
    </w:p>
    <w:p>
      <w:pPr>
        <w:pStyle w:val="BodyText"/>
        <w:rPr>
          <w:b/>
          <w:sz w:val="10"/>
        </w:rPr>
      </w:pPr>
    </w:p>
    <w:p>
      <w:pPr>
        <w:pStyle w:val="BodyText"/>
        <w:rPr>
          <w:b/>
          <w:sz w:val="10"/>
        </w:rPr>
      </w:pPr>
    </w:p>
    <w:p>
      <w:pPr>
        <w:pStyle w:val="BodyText"/>
        <w:spacing w:before="66"/>
        <w:rPr>
          <w:b/>
          <w:sz w:val="10"/>
        </w:rPr>
      </w:pPr>
    </w:p>
    <w:p>
      <w:pPr>
        <w:spacing w:before="0"/>
        <w:ind w:left="0" w:right="2926" w:firstLine="0"/>
        <w:jc w:val="center"/>
        <w:rPr>
          <w:sz w:val="10"/>
        </w:rPr>
      </w:pPr>
      <w:r>
        <w:rPr/>
        <w:drawing>
          <wp:anchor distT="0" distB="0" distL="0" distR="0" allowOverlap="1" layoutInCell="1" locked="0" behindDoc="1" simplePos="0" relativeHeight="486058496">
            <wp:simplePos x="0" y="0"/>
            <wp:positionH relativeFrom="page">
              <wp:posOffset>538733</wp:posOffset>
            </wp:positionH>
            <wp:positionV relativeFrom="paragraph">
              <wp:posOffset>-1899</wp:posOffset>
            </wp:positionV>
            <wp:extent cx="6483095" cy="6243320"/>
            <wp:effectExtent l="0" t="0" r="0" b="0"/>
            <wp:wrapNone/>
            <wp:docPr id="26" name="Image 26"/>
            <wp:cNvGraphicFramePr>
              <a:graphicFrameLocks/>
            </wp:cNvGraphicFramePr>
            <a:graphic>
              <a:graphicData uri="http://schemas.openxmlformats.org/drawingml/2006/picture">
                <pic:pic>
                  <pic:nvPicPr>
                    <pic:cNvPr id="26" name="Image 26"/>
                    <pic:cNvPicPr/>
                  </pic:nvPicPr>
                  <pic:blipFill>
                    <a:blip r:embed="rId15" cstate="print"/>
                    <a:stretch>
                      <a:fillRect/>
                    </a:stretch>
                  </pic:blipFill>
                  <pic:spPr>
                    <a:xfrm>
                      <a:off x="0" y="0"/>
                      <a:ext cx="6483095" cy="6243320"/>
                    </a:xfrm>
                    <a:prstGeom prst="rect">
                      <a:avLst/>
                    </a:prstGeom>
                  </pic:spPr>
                </pic:pic>
              </a:graphicData>
            </a:graphic>
          </wp:anchor>
        </w:drawing>
      </w:r>
      <w:r>
        <w:rPr>
          <w:spacing w:val="-10"/>
          <w:sz w:val="10"/>
        </w:rPr>
        <w:t>1</w:t>
      </w:r>
    </w:p>
    <w:p>
      <w:pPr>
        <w:pStyle w:val="BodyText"/>
        <w:rPr>
          <w:sz w:val="10"/>
        </w:rPr>
      </w:pPr>
    </w:p>
    <w:p>
      <w:pPr>
        <w:pStyle w:val="BodyText"/>
        <w:rPr>
          <w:sz w:val="10"/>
        </w:rPr>
      </w:pPr>
    </w:p>
    <w:p>
      <w:pPr>
        <w:pStyle w:val="BodyText"/>
        <w:rPr>
          <w:sz w:val="10"/>
        </w:rPr>
      </w:pPr>
    </w:p>
    <w:p>
      <w:pPr>
        <w:pStyle w:val="BodyText"/>
        <w:spacing w:before="109"/>
        <w:rPr>
          <w:sz w:val="10"/>
        </w:rPr>
      </w:pPr>
    </w:p>
    <w:p>
      <w:pPr>
        <w:spacing w:before="1"/>
        <w:ind w:left="628" w:right="0" w:firstLine="0"/>
        <w:jc w:val="left"/>
        <w:rPr>
          <w:sz w:val="10"/>
        </w:rPr>
      </w:pPr>
      <w:r>
        <w:rPr>
          <w:spacing w:val="-10"/>
          <w:sz w:val="10"/>
        </w:rPr>
        <w:t>2</w:t>
      </w:r>
    </w:p>
    <w:p>
      <w:pPr>
        <w:pStyle w:val="BodyText"/>
        <w:rPr>
          <w:sz w:val="10"/>
        </w:rPr>
      </w:pPr>
    </w:p>
    <w:p>
      <w:pPr>
        <w:pStyle w:val="BodyText"/>
        <w:rPr>
          <w:sz w:val="10"/>
        </w:rPr>
      </w:pPr>
    </w:p>
    <w:p>
      <w:pPr>
        <w:pStyle w:val="BodyText"/>
        <w:rPr>
          <w:sz w:val="10"/>
        </w:rPr>
      </w:pPr>
    </w:p>
    <w:p>
      <w:pPr>
        <w:pStyle w:val="BodyText"/>
        <w:spacing w:before="67"/>
        <w:rPr>
          <w:sz w:val="10"/>
        </w:rPr>
      </w:pPr>
    </w:p>
    <w:p>
      <w:pPr>
        <w:spacing w:before="0"/>
        <w:ind w:left="285" w:right="0" w:firstLine="0"/>
        <w:jc w:val="left"/>
        <w:rPr>
          <w:sz w:val="10"/>
        </w:rPr>
      </w:pPr>
      <w:r>
        <w:rPr>
          <w:spacing w:val="-10"/>
          <w:sz w:val="10"/>
        </w:rPr>
        <w:t>3</w:t>
      </w: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rPr>
          <w:sz w:val="10"/>
        </w:rPr>
      </w:pPr>
    </w:p>
    <w:p>
      <w:pPr>
        <w:pStyle w:val="BodyText"/>
        <w:spacing w:before="19"/>
        <w:rPr>
          <w:sz w:val="10"/>
        </w:rPr>
      </w:pPr>
    </w:p>
    <w:p>
      <w:pPr>
        <w:tabs>
          <w:tab w:pos="2594" w:val="left" w:leader="none"/>
        </w:tabs>
        <w:spacing w:before="0"/>
        <w:ind w:left="1472" w:right="0" w:firstLine="0"/>
        <w:jc w:val="left"/>
        <w:rPr>
          <w:sz w:val="10"/>
        </w:rPr>
      </w:pPr>
      <w:r>
        <w:rPr/>
        <mc:AlternateContent>
          <mc:Choice Requires="wps">
            <w:drawing>
              <wp:anchor distT="0" distB="0" distL="0" distR="0" allowOverlap="1" layoutInCell="1" locked="0" behindDoc="0" simplePos="0" relativeHeight="15732736">
                <wp:simplePos x="0" y="0"/>
                <wp:positionH relativeFrom="page">
                  <wp:posOffset>1256791</wp:posOffset>
                </wp:positionH>
                <wp:positionV relativeFrom="paragraph">
                  <wp:posOffset>-875086</wp:posOffset>
                </wp:positionV>
                <wp:extent cx="4642485" cy="953135"/>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4642485" cy="953135"/>
                        </a:xfrm>
                        <a:prstGeom prst="rect">
                          <a:avLst/>
                        </a:prstGeom>
                      </wps:spPr>
                      <wps:txbx>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
                              <w:gridCol w:w="381"/>
                              <w:gridCol w:w="380"/>
                              <w:gridCol w:w="414"/>
                              <w:gridCol w:w="374"/>
                              <w:gridCol w:w="454"/>
                              <w:gridCol w:w="388"/>
                              <w:gridCol w:w="380"/>
                              <w:gridCol w:w="411"/>
                              <w:gridCol w:w="387"/>
                              <w:gridCol w:w="412"/>
                              <w:gridCol w:w="387"/>
                              <w:gridCol w:w="411"/>
                              <w:gridCol w:w="380"/>
                              <w:gridCol w:w="387"/>
                              <w:gridCol w:w="367"/>
                              <w:gridCol w:w="388"/>
                              <w:gridCol w:w="371"/>
                              <w:gridCol w:w="133"/>
                            </w:tblGrid>
                            <w:tr>
                              <w:trPr>
                                <w:trHeight w:val="318" w:hRule="atLeast"/>
                              </w:trPr>
                              <w:tc>
                                <w:tcPr>
                                  <w:tcW w:w="382" w:type="dxa"/>
                                  <w:vMerge w:val="restart"/>
                                </w:tcPr>
                                <w:p>
                                  <w:pPr>
                                    <w:pStyle w:val="TableParagraph"/>
                                    <w:rPr>
                                      <w:rFonts w:ascii="Times New Roman"/>
                                      <w:sz w:val="20"/>
                                    </w:rPr>
                                  </w:pPr>
                                </w:p>
                              </w:tc>
                              <w:tc>
                                <w:tcPr>
                                  <w:tcW w:w="381" w:type="dxa"/>
                                  <w:tcBorders>
                                    <w:top w:val="single" w:sz="4" w:space="0" w:color="000000"/>
                                    <w:left w:val="single" w:sz="4" w:space="0" w:color="000000"/>
                                    <w:bottom w:val="single" w:sz="4" w:space="0" w:color="000000"/>
                                    <w:right w:val="single" w:sz="4" w:space="0" w:color="000000"/>
                                  </w:tcBorders>
                                </w:tcPr>
                                <w:p>
                                  <w:pPr>
                                    <w:pStyle w:val="TableParagraph"/>
                                    <w:spacing w:line="121" w:lineRule="exact"/>
                                    <w:ind w:left="28"/>
                                    <w:rPr>
                                      <w:sz w:val="10"/>
                                    </w:rPr>
                                  </w:pPr>
                                  <w:r>
                                    <w:rPr>
                                      <w:spacing w:val="-10"/>
                                      <w:sz w:val="10"/>
                                    </w:rPr>
                                    <w:t>4</w:t>
                                  </w:r>
                                </w:p>
                              </w:tc>
                              <w:tc>
                                <w:tcPr>
                                  <w:tcW w:w="3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54"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388" w:type="dxa"/>
                                  <w:tcBorders>
                                    <w:top w:val="single" w:sz="4" w:space="0" w:color="000000"/>
                                    <w:bottom w:val="single" w:sz="4" w:space="0" w:color="000000"/>
                                  </w:tcBorders>
                                </w:tcPr>
                                <w:p>
                                  <w:pPr>
                                    <w:pStyle w:val="TableParagraph"/>
                                    <w:rPr>
                                      <w:rFonts w:ascii="Times New Roman"/>
                                      <w:sz w:val="20"/>
                                    </w:rPr>
                                  </w:pPr>
                                </w:p>
                              </w:tc>
                              <w:tc>
                                <w:tcPr>
                                  <w:tcW w:w="380"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41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67" w:type="dxa"/>
                                  <w:tcBorders>
                                    <w:left w:val="single" w:sz="4" w:space="0" w:color="000000"/>
                                  </w:tcBorders>
                                </w:tcPr>
                                <w:p>
                                  <w:pPr>
                                    <w:pStyle w:val="TableParagraph"/>
                                    <w:rPr>
                                      <w:rFonts w:ascii="Times New Roman"/>
                                      <w:sz w:val="20"/>
                                    </w:rPr>
                                  </w:pPr>
                                </w:p>
                              </w:tc>
                              <w:tc>
                                <w:tcPr>
                                  <w:tcW w:w="892" w:type="dxa"/>
                                  <w:gridSpan w:val="3"/>
                                </w:tcPr>
                                <w:p>
                                  <w:pPr>
                                    <w:pStyle w:val="TableParagraph"/>
                                    <w:rPr>
                                      <w:rFonts w:ascii="Times New Roman"/>
                                      <w:sz w:val="20"/>
                                    </w:rPr>
                                  </w:pPr>
                                </w:p>
                              </w:tc>
                            </w:tr>
                            <w:tr>
                              <w:trPr>
                                <w:trHeight w:val="351" w:hRule="atLeast"/>
                              </w:trPr>
                              <w:tc>
                                <w:tcPr>
                                  <w:tcW w:w="382" w:type="dxa"/>
                                  <w:vMerge/>
                                  <w:tcBorders>
                                    <w:top w:val="nil"/>
                                  </w:tcBorders>
                                </w:tcPr>
                                <w:p>
                                  <w:pPr>
                                    <w:rPr>
                                      <w:sz w:val="2"/>
                                      <w:szCs w:val="2"/>
                                    </w:rPr>
                                  </w:pPr>
                                </w:p>
                              </w:tc>
                              <w:tc>
                                <w:tcPr>
                                  <w:tcW w:w="381"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414" w:type="dxa"/>
                                  <w:tcBorders>
                                    <w:top w:val="single" w:sz="4" w:space="0" w:color="000000"/>
                                  </w:tcBorders>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454" w:type="dxa"/>
                                  <w:tcBorders>
                                    <w:top w:val="single" w:sz="4" w:space="0" w:color="000000"/>
                                  </w:tcBorders>
                                </w:tcPr>
                                <w:p>
                                  <w:pPr>
                                    <w:pStyle w:val="TableParagraph"/>
                                    <w:rPr>
                                      <w:rFonts w:ascii="Times New Roman"/>
                                      <w:sz w:val="20"/>
                                    </w:rPr>
                                  </w:pPr>
                                </w:p>
                              </w:tc>
                              <w:tc>
                                <w:tcPr>
                                  <w:tcW w:w="388"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411"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412"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411"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367" w:type="dxa"/>
                                </w:tcPr>
                                <w:p>
                                  <w:pPr>
                                    <w:pStyle w:val="TableParagraph"/>
                                    <w:rPr>
                                      <w:rFonts w:ascii="Times New Roman"/>
                                      <w:sz w:val="20"/>
                                    </w:rPr>
                                  </w:pPr>
                                </w:p>
                              </w:tc>
                              <w:tc>
                                <w:tcPr>
                                  <w:tcW w:w="388" w:type="dxa"/>
                                </w:tcPr>
                                <w:p>
                                  <w:pPr>
                                    <w:pStyle w:val="TableParagraph"/>
                                    <w:rPr>
                                      <w:rFonts w:ascii="Times New Roman"/>
                                      <w:sz w:val="20"/>
                                    </w:rPr>
                                  </w:pPr>
                                </w:p>
                              </w:tc>
                              <w:tc>
                                <w:tcPr>
                                  <w:tcW w:w="371" w:type="dxa"/>
                                </w:tcPr>
                                <w:p>
                                  <w:pPr>
                                    <w:pStyle w:val="TableParagraph"/>
                                    <w:rPr>
                                      <w:rFonts w:ascii="Times New Roman"/>
                                      <w:sz w:val="20"/>
                                    </w:rPr>
                                  </w:pPr>
                                </w:p>
                              </w:tc>
                              <w:tc>
                                <w:tcPr>
                                  <w:tcW w:w="133" w:type="dxa"/>
                                  <w:tcBorders>
                                    <w:top w:val="single" w:sz="4" w:space="0" w:color="000000"/>
                                  </w:tcBorders>
                                </w:tcPr>
                                <w:p>
                                  <w:pPr>
                                    <w:pStyle w:val="TableParagraph"/>
                                    <w:spacing w:line="115" w:lineRule="exact"/>
                                    <w:ind w:left="36"/>
                                    <w:rPr>
                                      <w:sz w:val="10"/>
                                    </w:rPr>
                                  </w:pPr>
                                  <w:r>
                                    <w:rPr>
                                      <w:spacing w:val="-10"/>
                                      <w:sz w:val="10"/>
                                    </w:rPr>
                                    <w:t>5</w:t>
                                  </w:r>
                                </w:p>
                              </w:tc>
                            </w:tr>
                            <w:tr>
                              <w:trPr>
                                <w:trHeight w:val="357" w:hRule="atLeast"/>
                              </w:trPr>
                              <w:tc>
                                <w:tcPr>
                                  <w:tcW w:w="382" w:type="dxa"/>
                                  <w:vMerge/>
                                  <w:tcBorders>
                                    <w:top w:val="nil"/>
                                  </w:tcBorders>
                                </w:tcPr>
                                <w:p>
                                  <w:pPr>
                                    <w:rPr>
                                      <w:sz w:val="2"/>
                                      <w:szCs w:val="2"/>
                                    </w:rPr>
                                  </w:pPr>
                                </w:p>
                              </w:tc>
                              <w:tc>
                                <w:tcPr>
                                  <w:tcW w:w="381" w:type="dxa"/>
                                  <w:tcBorders>
                                    <w:left w:val="single" w:sz="4" w:space="0" w:color="000000"/>
                                    <w:right w:val="single" w:sz="4" w:space="0" w:color="000000"/>
                                  </w:tcBorders>
                                </w:tcPr>
                                <w:p>
                                  <w:pPr>
                                    <w:pStyle w:val="TableParagraph"/>
                                    <w:spacing w:line="120" w:lineRule="exact"/>
                                    <w:ind w:left="7"/>
                                    <w:rPr>
                                      <w:sz w:val="10"/>
                                    </w:rPr>
                                  </w:pPr>
                                  <w:r>
                                    <w:rPr>
                                      <w:spacing w:val="-10"/>
                                      <w:sz w:val="10"/>
                                    </w:rPr>
                                    <w:t>6</w:t>
                                  </w:r>
                                </w:p>
                              </w:tc>
                              <w:tc>
                                <w:tcPr>
                                  <w:tcW w:w="380" w:type="dxa"/>
                                  <w:tcBorders>
                                    <w:left w:val="single" w:sz="4" w:space="0" w:color="000000"/>
                                    <w:right w:val="single" w:sz="4" w:space="0" w:color="000000"/>
                                  </w:tcBorders>
                                </w:tcPr>
                                <w:p>
                                  <w:pPr>
                                    <w:pStyle w:val="TableParagraph"/>
                                    <w:rPr>
                                      <w:rFonts w:ascii="Times New Roman"/>
                                      <w:sz w:val="20"/>
                                    </w:rPr>
                                  </w:pPr>
                                </w:p>
                              </w:tc>
                              <w:tc>
                                <w:tcPr>
                                  <w:tcW w:w="414" w:type="dxa"/>
                                  <w:tcBorders>
                                    <w:left w:val="single" w:sz="4" w:space="0" w:color="000000"/>
                                    <w:right w:val="single" w:sz="4" w:space="0" w:color="000000"/>
                                  </w:tcBorders>
                                </w:tcPr>
                                <w:p>
                                  <w:pPr>
                                    <w:pStyle w:val="TableParagraph"/>
                                    <w:rPr>
                                      <w:rFonts w:ascii="Times New Roman"/>
                                      <w:sz w:val="20"/>
                                    </w:rPr>
                                  </w:pPr>
                                </w:p>
                              </w:tc>
                              <w:tc>
                                <w:tcPr>
                                  <w:tcW w:w="374" w:type="dxa"/>
                                  <w:tcBorders>
                                    <w:left w:val="single" w:sz="4" w:space="0" w:color="000000"/>
                                    <w:right w:val="single" w:sz="4" w:space="0" w:color="000000"/>
                                  </w:tcBorders>
                                </w:tcPr>
                                <w:p>
                                  <w:pPr>
                                    <w:pStyle w:val="TableParagraph"/>
                                    <w:rPr>
                                      <w:rFonts w:ascii="Times New Roman"/>
                                      <w:sz w:val="20"/>
                                    </w:rPr>
                                  </w:pPr>
                                </w:p>
                              </w:tc>
                              <w:tc>
                                <w:tcPr>
                                  <w:tcW w:w="454" w:type="dxa"/>
                                  <w:tcBorders>
                                    <w:left w:val="single" w:sz="4" w:space="0" w:color="000000"/>
                                  </w:tcBorders>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4" w:space="0" w:color="000000"/>
                                  </w:tcBorders>
                                </w:tcPr>
                                <w:p>
                                  <w:pPr>
                                    <w:pStyle w:val="TableParagraph"/>
                                    <w:rPr>
                                      <w:rFonts w:ascii="Times New Roman"/>
                                      <w:sz w:val="20"/>
                                    </w:rPr>
                                  </w:pPr>
                                </w:p>
                              </w:tc>
                              <w:tc>
                                <w:tcPr>
                                  <w:tcW w:w="411"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412"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411" w:type="dxa"/>
                                  <w:tcBorders>
                                    <w:left w:val="single" w:sz="4" w:space="0" w:color="000000"/>
                                    <w:right w:val="single" w:sz="4" w:space="0" w:color="000000"/>
                                  </w:tcBorders>
                                </w:tcPr>
                                <w:p>
                                  <w:pPr>
                                    <w:pStyle w:val="TableParagraph"/>
                                    <w:rPr>
                                      <w:rFonts w:ascii="Times New Roman"/>
                                      <w:sz w:val="20"/>
                                    </w:rPr>
                                  </w:pPr>
                                </w:p>
                              </w:tc>
                              <w:tc>
                                <w:tcPr>
                                  <w:tcW w:w="380"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367" w:type="dxa"/>
                                  <w:tcBorders>
                                    <w:left w:val="single" w:sz="4" w:space="0" w:color="000000"/>
                                    <w:right w:val="single" w:sz="4" w:space="0" w:color="000000"/>
                                  </w:tcBorders>
                                </w:tcPr>
                                <w:p>
                                  <w:pPr>
                                    <w:pStyle w:val="TableParagraph"/>
                                    <w:rPr>
                                      <w:rFonts w:ascii="Times New Roman"/>
                                      <w:sz w:val="20"/>
                                    </w:rPr>
                                  </w:pPr>
                                </w:p>
                              </w:tc>
                              <w:tc>
                                <w:tcPr>
                                  <w:tcW w:w="388" w:type="dxa"/>
                                  <w:tcBorders>
                                    <w:left w:val="single" w:sz="4" w:space="0" w:color="000000"/>
                                  </w:tcBorders>
                                </w:tcPr>
                                <w:p>
                                  <w:pPr>
                                    <w:pStyle w:val="TableParagraph"/>
                                    <w:rPr>
                                      <w:rFonts w:ascii="Times New Roman"/>
                                      <w:sz w:val="20"/>
                                    </w:rPr>
                                  </w:pPr>
                                </w:p>
                              </w:tc>
                              <w:tc>
                                <w:tcPr>
                                  <w:tcW w:w="371" w:type="dxa"/>
                                </w:tcPr>
                                <w:p>
                                  <w:pPr>
                                    <w:pStyle w:val="TableParagraph"/>
                                    <w:rPr>
                                      <w:rFonts w:ascii="Times New Roman"/>
                                      <w:sz w:val="20"/>
                                    </w:rPr>
                                  </w:pPr>
                                </w:p>
                              </w:tc>
                              <w:tc>
                                <w:tcPr>
                                  <w:tcW w:w="133" w:type="dxa"/>
                                </w:tcPr>
                                <w:p>
                                  <w:pPr>
                                    <w:pStyle w:val="TableParagraph"/>
                                    <w:rPr>
                                      <w:rFonts w:ascii="Times New Roman"/>
                                      <w:sz w:val="20"/>
                                    </w:rPr>
                                  </w:pPr>
                                </w:p>
                              </w:tc>
                            </w:tr>
                            <w:tr>
                              <w:trPr>
                                <w:trHeight w:val="356" w:hRule="atLeast"/>
                              </w:trPr>
                              <w:tc>
                                <w:tcPr>
                                  <w:tcW w:w="382" w:type="dxa"/>
                                </w:tcPr>
                                <w:p>
                                  <w:pPr>
                                    <w:pStyle w:val="TableParagraph"/>
                                    <w:rPr>
                                      <w:rFonts w:ascii="Times New Roman"/>
                                      <w:sz w:val="20"/>
                                    </w:rPr>
                                  </w:pPr>
                                </w:p>
                              </w:tc>
                              <w:tc>
                                <w:tcPr>
                                  <w:tcW w:w="381" w:type="dxa"/>
                                </w:tcPr>
                                <w:p>
                                  <w:pPr>
                                    <w:pStyle w:val="TableParagraph"/>
                                    <w:rPr>
                                      <w:rFonts w:ascii="Times New Roman"/>
                                      <w:sz w:val="20"/>
                                    </w:rPr>
                                  </w:pPr>
                                </w:p>
                              </w:tc>
                              <w:tc>
                                <w:tcPr>
                                  <w:tcW w:w="380" w:type="dxa"/>
                                </w:tcPr>
                                <w:p>
                                  <w:pPr>
                                    <w:pStyle w:val="TableParagraph"/>
                                    <w:rPr>
                                      <w:rFonts w:ascii="Times New Roman"/>
                                      <w:sz w:val="20"/>
                                    </w:rPr>
                                  </w:pPr>
                                </w:p>
                              </w:tc>
                              <w:tc>
                                <w:tcPr>
                                  <w:tcW w:w="414" w:type="dxa"/>
                                </w:tcPr>
                                <w:p>
                                  <w:pPr>
                                    <w:pStyle w:val="TableParagraph"/>
                                    <w:rPr>
                                      <w:rFonts w:ascii="Times New Roman"/>
                                      <w:sz w:val="20"/>
                                    </w:rPr>
                                  </w:pPr>
                                </w:p>
                              </w:tc>
                              <w:tc>
                                <w:tcPr>
                                  <w:tcW w:w="374" w:type="dxa"/>
                                </w:tcPr>
                                <w:p>
                                  <w:pPr>
                                    <w:pStyle w:val="TableParagraph"/>
                                    <w:rPr>
                                      <w:rFonts w:ascii="Times New Roman"/>
                                      <w:sz w:val="20"/>
                                    </w:rPr>
                                  </w:pPr>
                                </w:p>
                              </w:tc>
                              <w:tc>
                                <w:tcPr>
                                  <w:tcW w:w="454"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Pr>
                                <w:p>
                                  <w:pPr>
                                    <w:pStyle w:val="TableParagraph"/>
                                    <w:rPr>
                                      <w:rFonts w:ascii="Times New Roman"/>
                                      <w:sz w:val="20"/>
                                    </w:rPr>
                                  </w:pPr>
                                </w:p>
                              </w:tc>
                              <w:tc>
                                <w:tcPr>
                                  <w:tcW w:w="411" w:type="dxa"/>
                                </w:tcPr>
                                <w:p>
                                  <w:pPr>
                                    <w:pStyle w:val="TableParagraph"/>
                                    <w:rPr>
                                      <w:rFonts w:ascii="Times New Roman"/>
                                      <w:sz w:val="20"/>
                                    </w:rPr>
                                  </w:pPr>
                                </w:p>
                              </w:tc>
                              <w:tc>
                                <w:tcPr>
                                  <w:tcW w:w="387" w:type="dxa"/>
                                </w:tcPr>
                                <w:p>
                                  <w:pPr>
                                    <w:pStyle w:val="TableParagraph"/>
                                    <w:rPr>
                                      <w:rFonts w:ascii="Times New Roman"/>
                                      <w:sz w:val="20"/>
                                    </w:rPr>
                                  </w:pPr>
                                </w:p>
                              </w:tc>
                              <w:tc>
                                <w:tcPr>
                                  <w:tcW w:w="412" w:type="dxa"/>
                                </w:tcPr>
                                <w:p>
                                  <w:pPr>
                                    <w:pStyle w:val="TableParagraph"/>
                                    <w:rPr>
                                      <w:rFonts w:ascii="Times New Roman"/>
                                      <w:sz w:val="20"/>
                                    </w:rPr>
                                  </w:pPr>
                                </w:p>
                              </w:tc>
                              <w:tc>
                                <w:tcPr>
                                  <w:tcW w:w="387" w:type="dxa"/>
                                </w:tcPr>
                                <w:p>
                                  <w:pPr>
                                    <w:pStyle w:val="TableParagraph"/>
                                    <w:rPr>
                                      <w:rFonts w:ascii="Times New Roman"/>
                                      <w:sz w:val="20"/>
                                    </w:rPr>
                                  </w:pPr>
                                </w:p>
                              </w:tc>
                              <w:tc>
                                <w:tcPr>
                                  <w:tcW w:w="411" w:type="dxa"/>
                                </w:tcPr>
                                <w:p>
                                  <w:pPr>
                                    <w:pStyle w:val="TableParagraph"/>
                                    <w:rPr>
                                      <w:rFonts w:ascii="Times New Roman"/>
                                      <w:sz w:val="20"/>
                                    </w:rPr>
                                  </w:pPr>
                                </w:p>
                              </w:tc>
                              <w:tc>
                                <w:tcPr>
                                  <w:tcW w:w="380" w:type="dxa"/>
                                </w:tcPr>
                                <w:p>
                                  <w:pPr>
                                    <w:pStyle w:val="TableParagraph"/>
                                    <w:rPr>
                                      <w:rFonts w:ascii="Times New Roman"/>
                                      <w:sz w:val="20"/>
                                    </w:rPr>
                                  </w:pPr>
                                </w:p>
                              </w:tc>
                              <w:tc>
                                <w:tcPr>
                                  <w:tcW w:w="387" w:type="dxa"/>
                                </w:tcPr>
                                <w:p>
                                  <w:pPr>
                                    <w:pStyle w:val="TableParagraph"/>
                                    <w:rPr>
                                      <w:rFonts w:ascii="Times New Roman"/>
                                      <w:sz w:val="20"/>
                                    </w:rPr>
                                  </w:pPr>
                                </w:p>
                              </w:tc>
                              <w:tc>
                                <w:tcPr>
                                  <w:tcW w:w="367" w:type="dxa"/>
                                </w:tcPr>
                                <w:p>
                                  <w:pPr>
                                    <w:pStyle w:val="TableParagraph"/>
                                    <w:rPr>
                                      <w:rFonts w:ascii="Times New Roman"/>
                                      <w:sz w:val="20"/>
                                    </w:rPr>
                                  </w:pPr>
                                </w:p>
                              </w:tc>
                              <w:tc>
                                <w:tcPr>
                                  <w:tcW w:w="388" w:type="dxa"/>
                                  <w:tcBorders>
                                    <w:right w:val="single" w:sz="4" w:space="0" w:color="000000"/>
                                  </w:tcBorders>
                                </w:tcPr>
                                <w:p>
                                  <w:pPr>
                                    <w:pStyle w:val="TableParagraph"/>
                                    <w:rPr>
                                      <w:rFonts w:ascii="Times New Roman"/>
                                      <w:sz w:val="20"/>
                                    </w:rPr>
                                  </w:pPr>
                                </w:p>
                              </w:tc>
                              <w:tc>
                                <w:tcPr>
                                  <w:tcW w:w="371" w:type="dxa"/>
                                  <w:tcBorders>
                                    <w:left w:val="single" w:sz="4" w:space="0" w:color="000000"/>
                                  </w:tcBorders>
                                </w:tcPr>
                                <w:p>
                                  <w:pPr>
                                    <w:pStyle w:val="TableParagraph"/>
                                    <w:spacing w:line="120" w:lineRule="exact"/>
                                    <w:ind w:left="29"/>
                                    <w:rPr>
                                      <w:sz w:val="10"/>
                                    </w:rPr>
                                  </w:pPr>
                                  <w:r>
                                    <w:rPr>
                                      <w:spacing w:val="-10"/>
                                      <w:sz w:val="10"/>
                                    </w:rPr>
                                    <w:t>7</w:t>
                                  </w:r>
                                </w:p>
                              </w:tc>
                              <w:tc>
                                <w:tcPr>
                                  <w:tcW w:w="133" w:type="dxa"/>
                                </w:tcPr>
                                <w:p>
                                  <w:pPr>
                                    <w:pStyle w:val="TableParagraph"/>
                                    <w:rPr>
                                      <w:rFonts w:ascii="Times New Roman"/>
                                      <w:sz w:val="20"/>
                                    </w:rPr>
                                  </w:pPr>
                                </w:p>
                              </w:tc>
                            </w:tr>
                            <w:tr>
                              <w:trPr>
                                <w:trHeight w:val="99" w:hRule="atLeast"/>
                              </w:trPr>
                              <w:tc>
                                <w:tcPr>
                                  <w:tcW w:w="382" w:type="dxa"/>
                                </w:tcPr>
                                <w:p>
                                  <w:pPr>
                                    <w:pStyle w:val="TableParagraph"/>
                                    <w:rPr>
                                      <w:rFonts w:ascii="Times New Roman"/>
                                      <w:sz w:val="4"/>
                                    </w:rPr>
                                  </w:pPr>
                                </w:p>
                              </w:tc>
                              <w:tc>
                                <w:tcPr>
                                  <w:tcW w:w="381" w:type="dxa"/>
                                </w:tcPr>
                                <w:p>
                                  <w:pPr>
                                    <w:pStyle w:val="TableParagraph"/>
                                    <w:rPr>
                                      <w:rFonts w:ascii="Times New Roman"/>
                                      <w:sz w:val="4"/>
                                    </w:rPr>
                                  </w:pPr>
                                </w:p>
                              </w:tc>
                              <w:tc>
                                <w:tcPr>
                                  <w:tcW w:w="380" w:type="dxa"/>
                                </w:tcPr>
                                <w:p>
                                  <w:pPr>
                                    <w:pStyle w:val="TableParagraph"/>
                                    <w:rPr>
                                      <w:rFonts w:ascii="Times New Roman"/>
                                      <w:sz w:val="4"/>
                                    </w:rPr>
                                  </w:pPr>
                                </w:p>
                              </w:tc>
                              <w:tc>
                                <w:tcPr>
                                  <w:tcW w:w="414" w:type="dxa"/>
                                </w:tcPr>
                                <w:p>
                                  <w:pPr>
                                    <w:pStyle w:val="TableParagraph"/>
                                    <w:rPr>
                                      <w:rFonts w:ascii="Times New Roman"/>
                                      <w:sz w:val="4"/>
                                    </w:rPr>
                                  </w:pPr>
                                </w:p>
                              </w:tc>
                              <w:tc>
                                <w:tcPr>
                                  <w:tcW w:w="374" w:type="dxa"/>
                                </w:tcPr>
                                <w:p>
                                  <w:pPr>
                                    <w:pStyle w:val="TableParagraph"/>
                                    <w:rPr>
                                      <w:rFonts w:ascii="Times New Roman"/>
                                      <w:sz w:val="4"/>
                                    </w:rPr>
                                  </w:pPr>
                                </w:p>
                              </w:tc>
                              <w:tc>
                                <w:tcPr>
                                  <w:tcW w:w="454" w:type="dxa"/>
                                </w:tcPr>
                                <w:p>
                                  <w:pPr>
                                    <w:pStyle w:val="TableParagraph"/>
                                    <w:rPr>
                                      <w:rFonts w:ascii="Times New Roman"/>
                                      <w:sz w:val="4"/>
                                    </w:rPr>
                                  </w:pPr>
                                </w:p>
                              </w:tc>
                              <w:tc>
                                <w:tcPr>
                                  <w:tcW w:w="388" w:type="dxa"/>
                                </w:tcPr>
                                <w:p>
                                  <w:pPr>
                                    <w:pStyle w:val="TableParagraph"/>
                                    <w:rPr>
                                      <w:rFonts w:ascii="Times New Roman"/>
                                      <w:sz w:val="4"/>
                                    </w:rPr>
                                  </w:pPr>
                                </w:p>
                              </w:tc>
                              <w:tc>
                                <w:tcPr>
                                  <w:tcW w:w="380" w:type="dxa"/>
                                </w:tcPr>
                                <w:p>
                                  <w:pPr>
                                    <w:pStyle w:val="TableParagraph"/>
                                    <w:rPr>
                                      <w:rFonts w:ascii="Times New Roman"/>
                                      <w:sz w:val="4"/>
                                    </w:rPr>
                                  </w:pPr>
                                </w:p>
                              </w:tc>
                              <w:tc>
                                <w:tcPr>
                                  <w:tcW w:w="411" w:type="dxa"/>
                                </w:tcPr>
                                <w:p>
                                  <w:pPr>
                                    <w:pStyle w:val="TableParagraph"/>
                                    <w:rPr>
                                      <w:rFonts w:ascii="Times New Roman"/>
                                      <w:sz w:val="4"/>
                                    </w:rPr>
                                  </w:pPr>
                                </w:p>
                              </w:tc>
                              <w:tc>
                                <w:tcPr>
                                  <w:tcW w:w="387" w:type="dxa"/>
                                </w:tcPr>
                                <w:p>
                                  <w:pPr>
                                    <w:pStyle w:val="TableParagraph"/>
                                    <w:rPr>
                                      <w:rFonts w:ascii="Times New Roman"/>
                                      <w:sz w:val="4"/>
                                    </w:rPr>
                                  </w:pPr>
                                </w:p>
                              </w:tc>
                              <w:tc>
                                <w:tcPr>
                                  <w:tcW w:w="412" w:type="dxa"/>
                                </w:tcPr>
                                <w:p>
                                  <w:pPr>
                                    <w:pStyle w:val="TableParagraph"/>
                                    <w:rPr>
                                      <w:rFonts w:ascii="Times New Roman"/>
                                      <w:sz w:val="4"/>
                                    </w:rPr>
                                  </w:pPr>
                                </w:p>
                              </w:tc>
                              <w:tc>
                                <w:tcPr>
                                  <w:tcW w:w="387" w:type="dxa"/>
                                </w:tcPr>
                                <w:p>
                                  <w:pPr>
                                    <w:pStyle w:val="TableParagraph"/>
                                    <w:rPr>
                                      <w:rFonts w:ascii="Times New Roman"/>
                                      <w:sz w:val="4"/>
                                    </w:rPr>
                                  </w:pPr>
                                </w:p>
                              </w:tc>
                              <w:tc>
                                <w:tcPr>
                                  <w:tcW w:w="411" w:type="dxa"/>
                                </w:tcPr>
                                <w:p>
                                  <w:pPr>
                                    <w:pStyle w:val="TableParagraph"/>
                                    <w:rPr>
                                      <w:rFonts w:ascii="Times New Roman"/>
                                      <w:sz w:val="4"/>
                                    </w:rPr>
                                  </w:pPr>
                                </w:p>
                              </w:tc>
                              <w:tc>
                                <w:tcPr>
                                  <w:tcW w:w="380" w:type="dxa"/>
                                </w:tcPr>
                                <w:p>
                                  <w:pPr>
                                    <w:pStyle w:val="TableParagraph"/>
                                    <w:rPr>
                                      <w:rFonts w:ascii="Times New Roman"/>
                                      <w:sz w:val="4"/>
                                    </w:rPr>
                                  </w:pPr>
                                </w:p>
                              </w:tc>
                              <w:tc>
                                <w:tcPr>
                                  <w:tcW w:w="387" w:type="dxa"/>
                                </w:tcPr>
                                <w:p>
                                  <w:pPr>
                                    <w:pStyle w:val="TableParagraph"/>
                                    <w:rPr>
                                      <w:rFonts w:ascii="Times New Roman"/>
                                      <w:sz w:val="4"/>
                                    </w:rPr>
                                  </w:pPr>
                                </w:p>
                              </w:tc>
                              <w:tc>
                                <w:tcPr>
                                  <w:tcW w:w="367" w:type="dxa"/>
                                </w:tcPr>
                                <w:p>
                                  <w:pPr>
                                    <w:pStyle w:val="TableParagraph"/>
                                    <w:rPr>
                                      <w:rFonts w:ascii="Times New Roman"/>
                                      <w:sz w:val="4"/>
                                    </w:rPr>
                                  </w:pPr>
                                </w:p>
                              </w:tc>
                              <w:tc>
                                <w:tcPr>
                                  <w:tcW w:w="388" w:type="dxa"/>
                                </w:tcPr>
                                <w:p>
                                  <w:pPr>
                                    <w:pStyle w:val="TableParagraph"/>
                                    <w:rPr>
                                      <w:rFonts w:ascii="Times New Roman"/>
                                      <w:sz w:val="4"/>
                                    </w:rPr>
                                  </w:pPr>
                                </w:p>
                              </w:tc>
                              <w:tc>
                                <w:tcPr>
                                  <w:tcW w:w="371" w:type="dxa"/>
                                </w:tcPr>
                                <w:p>
                                  <w:pPr>
                                    <w:pStyle w:val="TableParagraph"/>
                                    <w:rPr>
                                      <w:rFonts w:ascii="Times New Roman"/>
                                      <w:sz w:val="4"/>
                                    </w:rPr>
                                  </w:pPr>
                                </w:p>
                              </w:tc>
                              <w:tc>
                                <w:tcPr>
                                  <w:tcW w:w="133" w:type="dxa"/>
                                </w:tcPr>
                                <w:p>
                                  <w:pPr>
                                    <w:pStyle w:val="TableParagraph"/>
                                    <w:rPr>
                                      <w:rFonts w:ascii="Times New Roman"/>
                                      <w:sz w:val="4"/>
                                    </w:rPr>
                                  </w:pPr>
                                </w:p>
                              </w:tc>
                            </w:tr>
                          </w:tbl>
                          <w:p>
                            <w:pPr>
                              <w:pStyle w:val="BodyText"/>
                            </w:pPr>
                          </w:p>
                        </w:txbxContent>
                      </wps:txbx>
                      <wps:bodyPr wrap="square" lIns="0" tIns="0" rIns="0" bIns="0" rtlCol="0">
                        <a:noAutofit/>
                      </wps:bodyPr>
                    </wps:wsp>
                  </a:graphicData>
                </a:graphic>
              </wp:anchor>
            </w:drawing>
          </mc:Choice>
          <mc:Fallback>
            <w:pict>
              <v:shape style="position:absolute;margin-left:98.959999pt;margin-top:-68.904442pt;width:365.55pt;height:75.05pt;mso-position-horizontal-relative:page;mso-position-vertical-relative:paragraph;z-index:15732736" type="#_x0000_t202" id="docshape21" filled="false" stroked="false">
                <v:textbox inset="0,0,0,0">
                  <w:txbxContent>
                    <w:tbl>
                      <w:tblPr>
                        <w:tblW w:w="0" w:type="auto"/>
                        <w:jc w:val="left"/>
                        <w:tblInd w:w="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82"/>
                        <w:gridCol w:w="381"/>
                        <w:gridCol w:w="380"/>
                        <w:gridCol w:w="414"/>
                        <w:gridCol w:w="374"/>
                        <w:gridCol w:w="454"/>
                        <w:gridCol w:w="388"/>
                        <w:gridCol w:w="380"/>
                        <w:gridCol w:w="411"/>
                        <w:gridCol w:w="387"/>
                        <w:gridCol w:w="412"/>
                        <w:gridCol w:w="387"/>
                        <w:gridCol w:w="411"/>
                        <w:gridCol w:w="380"/>
                        <w:gridCol w:w="387"/>
                        <w:gridCol w:w="367"/>
                        <w:gridCol w:w="388"/>
                        <w:gridCol w:w="371"/>
                        <w:gridCol w:w="133"/>
                      </w:tblGrid>
                      <w:tr>
                        <w:trPr>
                          <w:trHeight w:val="318" w:hRule="atLeast"/>
                        </w:trPr>
                        <w:tc>
                          <w:tcPr>
                            <w:tcW w:w="382" w:type="dxa"/>
                            <w:vMerge w:val="restart"/>
                          </w:tcPr>
                          <w:p>
                            <w:pPr>
                              <w:pStyle w:val="TableParagraph"/>
                              <w:rPr>
                                <w:rFonts w:ascii="Times New Roman"/>
                                <w:sz w:val="20"/>
                              </w:rPr>
                            </w:pPr>
                          </w:p>
                        </w:tc>
                        <w:tc>
                          <w:tcPr>
                            <w:tcW w:w="381" w:type="dxa"/>
                            <w:tcBorders>
                              <w:top w:val="single" w:sz="4" w:space="0" w:color="000000"/>
                              <w:left w:val="single" w:sz="4" w:space="0" w:color="000000"/>
                              <w:bottom w:val="single" w:sz="4" w:space="0" w:color="000000"/>
                              <w:right w:val="single" w:sz="4" w:space="0" w:color="000000"/>
                            </w:tcBorders>
                          </w:tcPr>
                          <w:p>
                            <w:pPr>
                              <w:pStyle w:val="TableParagraph"/>
                              <w:spacing w:line="121" w:lineRule="exact"/>
                              <w:ind w:left="28"/>
                              <w:rPr>
                                <w:sz w:val="10"/>
                              </w:rPr>
                            </w:pPr>
                            <w:r>
                              <w:rPr>
                                <w:spacing w:val="-10"/>
                                <w:sz w:val="10"/>
                              </w:rPr>
                              <w:t>4</w:t>
                            </w:r>
                          </w:p>
                        </w:tc>
                        <w:tc>
                          <w:tcPr>
                            <w:tcW w:w="3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54"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388" w:type="dxa"/>
                            <w:tcBorders>
                              <w:top w:val="single" w:sz="4" w:space="0" w:color="000000"/>
                              <w:bottom w:val="single" w:sz="4" w:space="0" w:color="000000"/>
                            </w:tcBorders>
                          </w:tcPr>
                          <w:p>
                            <w:pPr>
                              <w:pStyle w:val="TableParagraph"/>
                              <w:rPr>
                                <w:rFonts w:ascii="Times New Roman"/>
                                <w:sz w:val="20"/>
                              </w:rPr>
                            </w:pPr>
                          </w:p>
                        </w:tc>
                        <w:tc>
                          <w:tcPr>
                            <w:tcW w:w="380"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41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2"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41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0"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87"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367" w:type="dxa"/>
                            <w:tcBorders>
                              <w:left w:val="single" w:sz="4" w:space="0" w:color="000000"/>
                            </w:tcBorders>
                          </w:tcPr>
                          <w:p>
                            <w:pPr>
                              <w:pStyle w:val="TableParagraph"/>
                              <w:rPr>
                                <w:rFonts w:ascii="Times New Roman"/>
                                <w:sz w:val="20"/>
                              </w:rPr>
                            </w:pPr>
                          </w:p>
                        </w:tc>
                        <w:tc>
                          <w:tcPr>
                            <w:tcW w:w="892" w:type="dxa"/>
                            <w:gridSpan w:val="3"/>
                          </w:tcPr>
                          <w:p>
                            <w:pPr>
                              <w:pStyle w:val="TableParagraph"/>
                              <w:rPr>
                                <w:rFonts w:ascii="Times New Roman"/>
                                <w:sz w:val="20"/>
                              </w:rPr>
                            </w:pPr>
                          </w:p>
                        </w:tc>
                      </w:tr>
                      <w:tr>
                        <w:trPr>
                          <w:trHeight w:val="351" w:hRule="atLeast"/>
                        </w:trPr>
                        <w:tc>
                          <w:tcPr>
                            <w:tcW w:w="382" w:type="dxa"/>
                            <w:vMerge/>
                            <w:tcBorders>
                              <w:top w:val="nil"/>
                            </w:tcBorders>
                          </w:tcPr>
                          <w:p>
                            <w:pPr>
                              <w:rPr>
                                <w:sz w:val="2"/>
                                <w:szCs w:val="2"/>
                              </w:rPr>
                            </w:pPr>
                          </w:p>
                        </w:tc>
                        <w:tc>
                          <w:tcPr>
                            <w:tcW w:w="381"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414" w:type="dxa"/>
                            <w:tcBorders>
                              <w:top w:val="single" w:sz="4" w:space="0" w:color="000000"/>
                            </w:tcBorders>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454" w:type="dxa"/>
                            <w:tcBorders>
                              <w:top w:val="single" w:sz="4" w:space="0" w:color="000000"/>
                            </w:tcBorders>
                          </w:tcPr>
                          <w:p>
                            <w:pPr>
                              <w:pStyle w:val="TableParagraph"/>
                              <w:rPr>
                                <w:rFonts w:ascii="Times New Roman"/>
                                <w:sz w:val="20"/>
                              </w:rPr>
                            </w:pPr>
                          </w:p>
                        </w:tc>
                        <w:tc>
                          <w:tcPr>
                            <w:tcW w:w="388"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411"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412"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411" w:type="dxa"/>
                            <w:tcBorders>
                              <w:top w:val="single" w:sz="4" w:space="0" w:color="000000"/>
                            </w:tcBorders>
                          </w:tcPr>
                          <w:p>
                            <w:pPr>
                              <w:pStyle w:val="TableParagraph"/>
                              <w:rPr>
                                <w:rFonts w:ascii="Times New Roman"/>
                                <w:sz w:val="20"/>
                              </w:rPr>
                            </w:pPr>
                          </w:p>
                        </w:tc>
                        <w:tc>
                          <w:tcPr>
                            <w:tcW w:w="380" w:type="dxa"/>
                            <w:tcBorders>
                              <w:top w:val="single" w:sz="4" w:space="0" w:color="000000"/>
                            </w:tcBorders>
                          </w:tcPr>
                          <w:p>
                            <w:pPr>
                              <w:pStyle w:val="TableParagraph"/>
                              <w:rPr>
                                <w:rFonts w:ascii="Times New Roman"/>
                                <w:sz w:val="20"/>
                              </w:rPr>
                            </w:pPr>
                          </w:p>
                        </w:tc>
                        <w:tc>
                          <w:tcPr>
                            <w:tcW w:w="387" w:type="dxa"/>
                            <w:tcBorders>
                              <w:top w:val="single" w:sz="4" w:space="0" w:color="000000"/>
                            </w:tcBorders>
                          </w:tcPr>
                          <w:p>
                            <w:pPr>
                              <w:pStyle w:val="TableParagraph"/>
                              <w:rPr>
                                <w:rFonts w:ascii="Times New Roman"/>
                                <w:sz w:val="20"/>
                              </w:rPr>
                            </w:pPr>
                          </w:p>
                        </w:tc>
                        <w:tc>
                          <w:tcPr>
                            <w:tcW w:w="367" w:type="dxa"/>
                          </w:tcPr>
                          <w:p>
                            <w:pPr>
                              <w:pStyle w:val="TableParagraph"/>
                              <w:rPr>
                                <w:rFonts w:ascii="Times New Roman"/>
                                <w:sz w:val="20"/>
                              </w:rPr>
                            </w:pPr>
                          </w:p>
                        </w:tc>
                        <w:tc>
                          <w:tcPr>
                            <w:tcW w:w="388" w:type="dxa"/>
                          </w:tcPr>
                          <w:p>
                            <w:pPr>
                              <w:pStyle w:val="TableParagraph"/>
                              <w:rPr>
                                <w:rFonts w:ascii="Times New Roman"/>
                                <w:sz w:val="20"/>
                              </w:rPr>
                            </w:pPr>
                          </w:p>
                        </w:tc>
                        <w:tc>
                          <w:tcPr>
                            <w:tcW w:w="371" w:type="dxa"/>
                          </w:tcPr>
                          <w:p>
                            <w:pPr>
                              <w:pStyle w:val="TableParagraph"/>
                              <w:rPr>
                                <w:rFonts w:ascii="Times New Roman"/>
                                <w:sz w:val="20"/>
                              </w:rPr>
                            </w:pPr>
                          </w:p>
                        </w:tc>
                        <w:tc>
                          <w:tcPr>
                            <w:tcW w:w="133" w:type="dxa"/>
                            <w:tcBorders>
                              <w:top w:val="single" w:sz="4" w:space="0" w:color="000000"/>
                            </w:tcBorders>
                          </w:tcPr>
                          <w:p>
                            <w:pPr>
                              <w:pStyle w:val="TableParagraph"/>
                              <w:spacing w:line="115" w:lineRule="exact"/>
                              <w:ind w:left="36"/>
                              <w:rPr>
                                <w:sz w:val="10"/>
                              </w:rPr>
                            </w:pPr>
                            <w:r>
                              <w:rPr>
                                <w:spacing w:val="-10"/>
                                <w:sz w:val="10"/>
                              </w:rPr>
                              <w:t>5</w:t>
                            </w:r>
                          </w:p>
                        </w:tc>
                      </w:tr>
                      <w:tr>
                        <w:trPr>
                          <w:trHeight w:val="357" w:hRule="atLeast"/>
                        </w:trPr>
                        <w:tc>
                          <w:tcPr>
                            <w:tcW w:w="382" w:type="dxa"/>
                            <w:vMerge/>
                            <w:tcBorders>
                              <w:top w:val="nil"/>
                            </w:tcBorders>
                          </w:tcPr>
                          <w:p>
                            <w:pPr>
                              <w:rPr>
                                <w:sz w:val="2"/>
                                <w:szCs w:val="2"/>
                              </w:rPr>
                            </w:pPr>
                          </w:p>
                        </w:tc>
                        <w:tc>
                          <w:tcPr>
                            <w:tcW w:w="381" w:type="dxa"/>
                            <w:tcBorders>
                              <w:left w:val="single" w:sz="4" w:space="0" w:color="000000"/>
                              <w:right w:val="single" w:sz="4" w:space="0" w:color="000000"/>
                            </w:tcBorders>
                          </w:tcPr>
                          <w:p>
                            <w:pPr>
                              <w:pStyle w:val="TableParagraph"/>
                              <w:spacing w:line="120" w:lineRule="exact"/>
                              <w:ind w:left="7"/>
                              <w:rPr>
                                <w:sz w:val="10"/>
                              </w:rPr>
                            </w:pPr>
                            <w:r>
                              <w:rPr>
                                <w:spacing w:val="-10"/>
                                <w:sz w:val="10"/>
                              </w:rPr>
                              <w:t>6</w:t>
                            </w:r>
                          </w:p>
                        </w:tc>
                        <w:tc>
                          <w:tcPr>
                            <w:tcW w:w="380" w:type="dxa"/>
                            <w:tcBorders>
                              <w:left w:val="single" w:sz="4" w:space="0" w:color="000000"/>
                              <w:right w:val="single" w:sz="4" w:space="0" w:color="000000"/>
                            </w:tcBorders>
                          </w:tcPr>
                          <w:p>
                            <w:pPr>
                              <w:pStyle w:val="TableParagraph"/>
                              <w:rPr>
                                <w:rFonts w:ascii="Times New Roman"/>
                                <w:sz w:val="20"/>
                              </w:rPr>
                            </w:pPr>
                          </w:p>
                        </w:tc>
                        <w:tc>
                          <w:tcPr>
                            <w:tcW w:w="414" w:type="dxa"/>
                            <w:tcBorders>
                              <w:left w:val="single" w:sz="4" w:space="0" w:color="000000"/>
                              <w:right w:val="single" w:sz="4" w:space="0" w:color="000000"/>
                            </w:tcBorders>
                          </w:tcPr>
                          <w:p>
                            <w:pPr>
                              <w:pStyle w:val="TableParagraph"/>
                              <w:rPr>
                                <w:rFonts w:ascii="Times New Roman"/>
                                <w:sz w:val="20"/>
                              </w:rPr>
                            </w:pPr>
                          </w:p>
                        </w:tc>
                        <w:tc>
                          <w:tcPr>
                            <w:tcW w:w="374" w:type="dxa"/>
                            <w:tcBorders>
                              <w:left w:val="single" w:sz="4" w:space="0" w:color="000000"/>
                              <w:right w:val="single" w:sz="4" w:space="0" w:color="000000"/>
                            </w:tcBorders>
                          </w:tcPr>
                          <w:p>
                            <w:pPr>
                              <w:pStyle w:val="TableParagraph"/>
                              <w:rPr>
                                <w:rFonts w:ascii="Times New Roman"/>
                                <w:sz w:val="20"/>
                              </w:rPr>
                            </w:pPr>
                          </w:p>
                        </w:tc>
                        <w:tc>
                          <w:tcPr>
                            <w:tcW w:w="454" w:type="dxa"/>
                            <w:tcBorders>
                              <w:left w:val="single" w:sz="4" w:space="0" w:color="000000"/>
                            </w:tcBorders>
                          </w:tcPr>
                          <w:p>
                            <w:pPr>
                              <w:pStyle w:val="TableParagraph"/>
                              <w:rPr>
                                <w:rFonts w:ascii="Times New Roman"/>
                                <w:sz w:val="20"/>
                              </w:rPr>
                            </w:pPr>
                          </w:p>
                        </w:tc>
                        <w:tc>
                          <w:tcPr>
                            <w:tcW w:w="388" w:type="dxa"/>
                          </w:tcPr>
                          <w:p>
                            <w:pPr>
                              <w:pStyle w:val="TableParagraph"/>
                              <w:rPr>
                                <w:rFonts w:ascii="Times New Roman"/>
                                <w:sz w:val="20"/>
                              </w:rPr>
                            </w:pPr>
                          </w:p>
                        </w:tc>
                        <w:tc>
                          <w:tcPr>
                            <w:tcW w:w="380" w:type="dxa"/>
                            <w:tcBorders>
                              <w:right w:val="single" w:sz="4" w:space="0" w:color="000000"/>
                            </w:tcBorders>
                          </w:tcPr>
                          <w:p>
                            <w:pPr>
                              <w:pStyle w:val="TableParagraph"/>
                              <w:rPr>
                                <w:rFonts w:ascii="Times New Roman"/>
                                <w:sz w:val="20"/>
                              </w:rPr>
                            </w:pPr>
                          </w:p>
                        </w:tc>
                        <w:tc>
                          <w:tcPr>
                            <w:tcW w:w="411"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412"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411" w:type="dxa"/>
                            <w:tcBorders>
                              <w:left w:val="single" w:sz="4" w:space="0" w:color="000000"/>
                              <w:right w:val="single" w:sz="4" w:space="0" w:color="000000"/>
                            </w:tcBorders>
                          </w:tcPr>
                          <w:p>
                            <w:pPr>
                              <w:pStyle w:val="TableParagraph"/>
                              <w:rPr>
                                <w:rFonts w:ascii="Times New Roman"/>
                                <w:sz w:val="20"/>
                              </w:rPr>
                            </w:pPr>
                          </w:p>
                        </w:tc>
                        <w:tc>
                          <w:tcPr>
                            <w:tcW w:w="380" w:type="dxa"/>
                            <w:tcBorders>
                              <w:left w:val="single" w:sz="4" w:space="0" w:color="000000"/>
                              <w:right w:val="single" w:sz="4" w:space="0" w:color="000000"/>
                            </w:tcBorders>
                          </w:tcPr>
                          <w:p>
                            <w:pPr>
                              <w:pStyle w:val="TableParagraph"/>
                              <w:rPr>
                                <w:rFonts w:ascii="Times New Roman"/>
                                <w:sz w:val="20"/>
                              </w:rPr>
                            </w:pPr>
                          </w:p>
                        </w:tc>
                        <w:tc>
                          <w:tcPr>
                            <w:tcW w:w="387" w:type="dxa"/>
                            <w:tcBorders>
                              <w:left w:val="single" w:sz="4" w:space="0" w:color="000000"/>
                              <w:right w:val="single" w:sz="4" w:space="0" w:color="000000"/>
                            </w:tcBorders>
                          </w:tcPr>
                          <w:p>
                            <w:pPr>
                              <w:pStyle w:val="TableParagraph"/>
                              <w:rPr>
                                <w:rFonts w:ascii="Times New Roman"/>
                                <w:sz w:val="20"/>
                              </w:rPr>
                            </w:pPr>
                          </w:p>
                        </w:tc>
                        <w:tc>
                          <w:tcPr>
                            <w:tcW w:w="367" w:type="dxa"/>
                            <w:tcBorders>
                              <w:left w:val="single" w:sz="4" w:space="0" w:color="000000"/>
                              <w:right w:val="single" w:sz="4" w:space="0" w:color="000000"/>
                            </w:tcBorders>
                          </w:tcPr>
                          <w:p>
                            <w:pPr>
                              <w:pStyle w:val="TableParagraph"/>
                              <w:rPr>
                                <w:rFonts w:ascii="Times New Roman"/>
                                <w:sz w:val="20"/>
                              </w:rPr>
                            </w:pPr>
                          </w:p>
                        </w:tc>
                        <w:tc>
                          <w:tcPr>
                            <w:tcW w:w="388" w:type="dxa"/>
                            <w:tcBorders>
                              <w:left w:val="single" w:sz="4" w:space="0" w:color="000000"/>
                            </w:tcBorders>
                          </w:tcPr>
                          <w:p>
                            <w:pPr>
                              <w:pStyle w:val="TableParagraph"/>
                              <w:rPr>
                                <w:rFonts w:ascii="Times New Roman"/>
                                <w:sz w:val="20"/>
                              </w:rPr>
                            </w:pPr>
                          </w:p>
                        </w:tc>
                        <w:tc>
                          <w:tcPr>
                            <w:tcW w:w="371" w:type="dxa"/>
                          </w:tcPr>
                          <w:p>
                            <w:pPr>
                              <w:pStyle w:val="TableParagraph"/>
                              <w:rPr>
                                <w:rFonts w:ascii="Times New Roman"/>
                                <w:sz w:val="20"/>
                              </w:rPr>
                            </w:pPr>
                          </w:p>
                        </w:tc>
                        <w:tc>
                          <w:tcPr>
                            <w:tcW w:w="133" w:type="dxa"/>
                          </w:tcPr>
                          <w:p>
                            <w:pPr>
                              <w:pStyle w:val="TableParagraph"/>
                              <w:rPr>
                                <w:rFonts w:ascii="Times New Roman"/>
                                <w:sz w:val="20"/>
                              </w:rPr>
                            </w:pPr>
                          </w:p>
                        </w:tc>
                      </w:tr>
                      <w:tr>
                        <w:trPr>
                          <w:trHeight w:val="356" w:hRule="atLeast"/>
                        </w:trPr>
                        <w:tc>
                          <w:tcPr>
                            <w:tcW w:w="382" w:type="dxa"/>
                          </w:tcPr>
                          <w:p>
                            <w:pPr>
                              <w:pStyle w:val="TableParagraph"/>
                              <w:rPr>
                                <w:rFonts w:ascii="Times New Roman"/>
                                <w:sz w:val="20"/>
                              </w:rPr>
                            </w:pPr>
                          </w:p>
                        </w:tc>
                        <w:tc>
                          <w:tcPr>
                            <w:tcW w:w="381" w:type="dxa"/>
                          </w:tcPr>
                          <w:p>
                            <w:pPr>
                              <w:pStyle w:val="TableParagraph"/>
                              <w:rPr>
                                <w:rFonts w:ascii="Times New Roman"/>
                                <w:sz w:val="20"/>
                              </w:rPr>
                            </w:pPr>
                          </w:p>
                        </w:tc>
                        <w:tc>
                          <w:tcPr>
                            <w:tcW w:w="380" w:type="dxa"/>
                          </w:tcPr>
                          <w:p>
                            <w:pPr>
                              <w:pStyle w:val="TableParagraph"/>
                              <w:rPr>
                                <w:rFonts w:ascii="Times New Roman"/>
                                <w:sz w:val="20"/>
                              </w:rPr>
                            </w:pPr>
                          </w:p>
                        </w:tc>
                        <w:tc>
                          <w:tcPr>
                            <w:tcW w:w="414" w:type="dxa"/>
                          </w:tcPr>
                          <w:p>
                            <w:pPr>
                              <w:pStyle w:val="TableParagraph"/>
                              <w:rPr>
                                <w:rFonts w:ascii="Times New Roman"/>
                                <w:sz w:val="20"/>
                              </w:rPr>
                            </w:pPr>
                          </w:p>
                        </w:tc>
                        <w:tc>
                          <w:tcPr>
                            <w:tcW w:w="374" w:type="dxa"/>
                          </w:tcPr>
                          <w:p>
                            <w:pPr>
                              <w:pStyle w:val="TableParagraph"/>
                              <w:rPr>
                                <w:rFonts w:ascii="Times New Roman"/>
                                <w:sz w:val="20"/>
                              </w:rPr>
                            </w:pPr>
                          </w:p>
                        </w:tc>
                        <w:tc>
                          <w:tcPr>
                            <w:tcW w:w="454" w:type="dxa"/>
                          </w:tcPr>
                          <w:p>
                            <w:pPr>
                              <w:pStyle w:val="TableParagraph"/>
                              <w:rPr>
                                <w:rFonts w:ascii="Times New Roman"/>
                                <w:sz w:val="20"/>
                              </w:rPr>
                            </w:pPr>
                          </w:p>
                        </w:tc>
                        <w:tc>
                          <w:tcPr>
                            <w:tcW w:w="388" w:type="dxa"/>
                          </w:tcPr>
                          <w:p>
                            <w:pPr>
                              <w:pStyle w:val="TableParagraph"/>
                              <w:rPr>
                                <w:rFonts w:ascii="Times New Roman"/>
                                <w:sz w:val="20"/>
                              </w:rPr>
                            </w:pPr>
                          </w:p>
                        </w:tc>
                        <w:tc>
                          <w:tcPr>
                            <w:tcW w:w="380" w:type="dxa"/>
                          </w:tcPr>
                          <w:p>
                            <w:pPr>
                              <w:pStyle w:val="TableParagraph"/>
                              <w:rPr>
                                <w:rFonts w:ascii="Times New Roman"/>
                                <w:sz w:val="20"/>
                              </w:rPr>
                            </w:pPr>
                          </w:p>
                        </w:tc>
                        <w:tc>
                          <w:tcPr>
                            <w:tcW w:w="411" w:type="dxa"/>
                          </w:tcPr>
                          <w:p>
                            <w:pPr>
                              <w:pStyle w:val="TableParagraph"/>
                              <w:rPr>
                                <w:rFonts w:ascii="Times New Roman"/>
                                <w:sz w:val="20"/>
                              </w:rPr>
                            </w:pPr>
                          </w:p>
                        </w:tc>
                        <w:tc>
                          <w:tcPr>
                            <w:tcW w:w="387" w:type="dxa"/>
                          </w:tcPr>
                          <w:p>
                            <w:pPr>
                              <w:pStyle w:val="TableParagraph"/>
                              <w:rPr>
                                <w:rFonts w:ascii="Times New Roman"/>
                                <w:sz w:val="20"/>
                              </w:rPr>
                            </w:pPr>
                          </w:p>
                        </w:tc>
                        <w:tc>
                          <w:tcPr>
                            <w:tcW w:w="412" w:type="dxa"/>
                          </w:tcPr>
                          <w:p>
                            <w:pPr>
                              <w:pStyle w:val="TableParagraph"/>
                              <w:rPr>
                                <w:rFonts w:ascii="Times New Roman"/>
                                <w:sz w:val="20"/>
                              </w:rPr>
                            </w:pPr>
                          </w:p>
                        </w:tc>
                        <w:tc>
                          <w:tcPr>
                            <w:tcW w:w="387" w:type="dxa"/>
                          </w:tcPr>
                          <w:p>
                            <w:pPr>
                              <w:pStyle w:val="TableParagraph"/>
                              <w:rPr>
                                <w:rFonts w:ascii="Times New Roman"/>
                                <w:sz w:val="20"/>
                              </w:rPr>
                            </w:pPr>
                          </w:p>
                        </w:tc>
                        <w:tc>
                          <w:tcPr>
                            <w:tcW w:w="411" w:type="dxa"/>
                          </w:tcPr>
                          <w:p>
                            <w:pPr>
                              <w:pStyle w:val="TableParagraph"/>
                              <w:rPr>
                                <w:rFonts w:ascii="Times New Roman"/>
                                <w:sz w:val="20"/>
                              </w:rPr>
                            </w:pPr>
                          </w:p>
                        </w:tc>
                        <w:tc>
                          <w:tcPr>
                            <w:tcW w:w="380" w:type="dxa"/>
                          </w:tcPr>
                          <w:p>
                            <w:pPr>
                              <w:pStyle w:val="TableParagraph"/>
                              <w:rPr>
                                <w:rFonts w:ascii="Times New Roman"/>
                                <w:sz w:val="20"/>
                              </w:rPr>
                            </w:pPr>
                          </w:p>
                        </w:tc>
                        <w:tc>
                          <w:tcPr>
                            <w:tcW w:w="387" w:type="dxa"/>
                          </w:tcPr>
                          <w:p>
                            <w:pPr>
                              <w:pStyle w:val="TableParagraph"/>
                              <w:rPr>
                                <w:rFonts w:ascii="Times New Roman"/>
                                <w:sz w:val="20"/>
                              </w:rPr>
                            </w:pPr>
                          </w:p>
                        </w:tc>
                        <w:tc>
                          <w:tcPr>
                            <w:tcW w:w="367" w:type="dxa"/>
                          </w:tcPr>
                          <w:p>
                            <w:pPr>
                              <w:pStyle w:val="TableParagraph"/>
                              <w:rPr>
                                <w:rFonts w:ascii="Times New Roman"/>
                                <w:sz w:val="20"/>
                              </w:rPr>
                            </w:pPr>
                          </w:p>
                        </w:tc>
                        <w:tc>
                          <w:tcPr>
                            <w:tcW w:w="388" w:type="dxa"/>
                            <w:tcBorders>
                              <w:right w:val="single" w:sz="4" w:space="0" w:color="000000"/>
                            </w:tcBorders>
                          </w:tcPr>
                          <w:p>
                            <w:pPr>
                              <w:pStyle w:val="TableParagraph"/>
                              <w:rPr>
                                <w:rFonts w:ascii="Times New Roman"/>
                                <w:sz w:val="20"/>
                              </w:rPr>
                            </w:pPr>
                          </w:p>
                        </w:tc>
                        <w:tc>
                          <w:tcPr>
                            <w:tcW w:w="371" w:type="dxa"/>
                            <w:tcBorders>
                              <w:left w:val="single" w:sz="4" w:space="0" w:color="000000"/>
                            </w:tcBorders>
                          </w:tcPr>
                          <w:p>
                            <w:pPr>
                              <w:pStyle w:val="TableParagraph"/>
                              <w:spacing w:line="120" w:lineRule="exact"/>
                              <w:ind w:left="29"/>
                              <w:rPr>
                                <w:sz w:val="10"/>
                              </w:rPr>
                            </w:pPr>
                            <w:r>
                              <w:rPr>
                                <w:spacing w:val="-10"/>
                                <w:sz w:val="10"/>
                              </w:rPr>
                              <w:t>7</w:t>
                            </w:r>
                          </w:p>
                        </w:tc>
                        <w:tc>
                          <w:tcPr>
                            <w:tcW w:w="133" w:type="dxa"/>
                          </w:tcPr>
                          <w:p>
                            <w:pPr>
                              <w:pStyle w:val="TableParagraph"/>
                              <w:rPr>
                                <w:rFonts w:ascii="Times New Roman"/>
                                <w:sz w:val="20"/>
                              </w:rPr>
                            </w:pPr>
                          </w:p>
                        </w:tc>
                      </w:tr>
                      <w:tr>
                        <w:trPr>
                          <w:trHeight w:val="99" w:hRule="atLeast"/>
                        </w:trPr>
                        <w:tc>
                          <w:tcPr>
                            <w:tcW w:w="382" w:type="dxa"/>
                          </w:tcPr>
                          <w:p>
                            <w:pPr>
                              <w:pStyle w:val="TableParagraph"/>
                              <w:rPr>
                                <w:rFonts w:ascii="Times New Roman"/>
                                <w:sz w:val="4"/>
                              </w:rPr>
                            </w:pPr>
                          </w:p>
                        </w:tc>
                        <w:tc>
                          <w:tcPr>
                            <w:tcW w:w="381" w:type="dxa"/>
                          </w:tcPr>
                          <w:p>
                            <w:pPr>
                              <w:pStyle w:val="TableParagraph"/>
                              <w:rPr>
                                <w:rFonts w:ascii="Times New Roman"/>
                                <w:sz w:val="4"/>
                              </w:rPr>
                            </w:pPr>
                          </w:p>
                        </w:tc>
                        <w:tc>
                          <w:tcPr>
                            <w:tcW w:w="380" w:type="dxa"/>
                          </w:tcPr>
                          <w:p>
                            <w:pPr>
                              <w:pStyle w:val="TableParagraph"/>
                              <w:rPr>
                                <w:rFonts w:ascii="Times New Roman"/>
                                <w:sz w:val="4"/>
                              </w:rPr>
                            </w:pPr>
                          </w:p>
                        </w:tc>
                        <w:tc>
                          <w:tcPr>
                            <w:tcW w:w="414" w:type="dxa"/>
                          </w:tcPr>
                          <w:p>
                            <w:pPr>
                              <w:pStyle w:val="TableParagraph"/>
                              <w:rPr>
                                <w:rFonts w:ascii="Times New Roman"/>
                                <w:sz w:val="4"/>
                              </w:rPr>
                            </w:pPr>
                          </w:p>
                        </w:tc>
                        <w:tc>
                          <w:tcPr>
                            <w:tcW w:w="374" w:type="dxa"/>
                          </w:tcPr>
                          <w:p>
                            <w:pPr>
                              <w:pStyle w:val="TableParagraph"/>
                              <w:rPr>
                                <w:rFonts w:ascii="Times New Roman"/>
                                <w:sz w:val="4"/>
                              </w:rPr>
                            </w:pPr>
                          </w:p>
                        </w:tc>
                        <w:tc>
                          <w:tcPr>
                            <w:tcW w:w="454" w:type="dxa"/>
                          </w:tcPr>
                          <w:p>
                            <w:pPr>
                              <w:pStyle w:val="TableParagraph"/>
                              <w:rPr>
                                <w:rFonts w:ascii="Times New Roman"/>
                                <w:sz w:val="4"/>
                              </w:rPr>
                            </w:pPr>
                          </w:p>
                        </w:tc>
                        <w:tc>
                          <w:tcPr>
                            <w:tcW w:w="388" w:type="dxa"/>
                          </w:tcPr>
                          <w:p>
                            <w:pPr>
                              <w:pStyle w:val="TableParagraph"/>
                              <w:rPr>
                                <w:rFonts w:ascii="Times New Roman"/>
                                <w:sz w:val="4"/>
                              </w:rPr>
                            </w:pPr>
                          </w:p>
                        </w:tc>
                        <w:tc>
                          <w:tcPr>
                            <w:tcW w:w="380" w:type="dxa"/>
                          </w:tcPr>
                          <w:p>
                            <w:pPr>
                              <w:pStyle w:val="TableParagraph"/>
                              <w:rPr>
                                <w:rFonts w:ascii="Times New Roman"/>
                                <w:sz w:val="4"/>
                              </w:rPr>
                            </w:pPr>
                          </w:p>
                        </w:tc>
                        <w:tc>
                          <w:tcPr>
                            <w:tcW w:w="411" w:type="dxa"/>
                          </w:tcPr>
                          <w:p>
                            <w:pPr>
                              <w:pStyle w:val="TableParagraph"/>
                              <w:rPr>
                                <w:rFonts w:ascii="Times New Roman"/>
                                <w:sz w:val="4"/>
                              </w:rPr>
                            </w:pPr>
                          </w:p>
                        </w:tc>
                        <w:tc>
                          <w:tcPr>
                            <w:tcW w:w="387" w:type="dxa"/>
                          </w:tcPr>
                          <w:p>
                            <w:pPr>
                              <w:pStyle w:val="TableParagraph"/>
                              <w:rPr>
                                <w:rFonts w:ascii="Times New Roman"/>
                                <w:sz w:val="4"/>
                              </w:rPr>
                            </w:pPr>
                          </w:p>
                        </w:tc>
                        <w:tc>
                          <w:tcPr>
                            <w:tcW w:w="412" w:type="dxa"/>
                          </w:tcPr>
                          <w:p>
                            <w:pPr>
                              <w:pStyle w:val="TableParagraph"/>
                              <w:rPr>
                                <w:rFonts w:ascii="Times New Roman"/>
                                <w:sz w:val="4"/>
                              </w:rPr>
                            </w:pPr>
                          </w:p>
                        </w:tc>
                        <w:tc>
                          <w:tcPr>
                            <w:tcW w:w="387" w:type="dxa"/>
                          </w:tcPr>
                          <w:p>
                            <w:pPr>
                              <w:pStyle w:val="TableParagraph"/>
                              <w:rPr>
                                <w:rFonts w:ascii="Times New Roman"/>
                                <w:sz w:val="4"/>
                              </w:rPr>
                            </w:pPr>
                          </w:p>
                        </w:tc>
                        <w:tc>
                          <w:tcPr>
                            <w:tcW w:w="411" w:type="dxa"/>
                          </w:tcPr>
                          <w:p>
                            <w:pPr>
                              <w:pStyle w:val="TableParagraph"/>
                              <w:rPr>
                                <w:rFonts w:ascii="Times New Roman"/>
                                <w:sz w:val="4"/>
                              </w:rPr>
                            </w:pPr>
                          </w:p>
                        </w:tc>
                        <w:tc>
                          <w:tcPr>
                            <w:tcW w:w="380" w:type="dxa"/>
                          </w:tcPr>
                          <w:p>
                            <w:pPr>
                              <w:pStyle w:val="TableParagraph"/>
                              <w:rPr>
                                <w:rFonts w:ascii="Times New Roman"/>
                                <w:sz w:val="4"/>
                              </w:rPr>
                            </w:pPr>
                          </w:p>
                        </w:tc>
                        <w:tc>
                          <w:tcPr>
                            <w:tcW w:w="387" w:type="dxa"/>
                          </w:tcPr>
                          <w:p>
                            <w:pPr>
                              <w:pStyle w:val="TableParagraph"/>
                              <w:rPr>
                                <w:rFonts w:ascii="Times New Roman"/>
                                <w:sz w:val="4"/>
                              </w:rPr>
                            </w:pPr>
                          </w:p>
                        </w:tc>
                        <w:tc>
                          <w:tcPr>
                            <w:tcW w:w="367" w:type="dxa"/>
                          </w:tcPr>
                          <w:p>
                            <w:pPr>
                              <w:pStyle w:val="TableParagraph"/>
                              <w:rPr>
                                <w:rFonts w:ascii="Times New Roman"/>
                                <w:sz w:val="4"/>
                              </w:rPr>
                            </w:pPr>
                          </w:p>
                        </w:tc>
                        <w:tc>
                          <w:tcPr>
                            <w:tcW w:w="388" w:type="dxa"/>
                          </w:tcPr>
                          <w:p>
                            <w:pPr>
                              <w:pStyle w:val="TableParagraph"/>
                              <w:rPr>
                                <w:rFonts w:ascii="Times New Roman"/>
                                <w:sz w:val="4"/>
                              </w:rPr>
                            </w:pPr>
                          </w:p>
                        </w:tc>
                        <w:tc>
                          <w:tcPr>
                            <w:tcW w:w="371" w:type="dxa"/>
                          </w:tcPr>
                          <w:p>
                            <w:pPr>
                              <w:pStyle w:val="TableParagraph"/>
                              <w:rPr>
                                <w:rFonts w:ascii="Times New Roman"/>
                                <w:sz w:val="4"/>
                              </w:rPr>
                            </w:pPr>
                          </w:p>
                        </w:tc>
                        <w:tc>
                          <w:tcPr>
                            <w:tcW w:w="133" w:type="dxa"/>
                          </w:tcPr>
                          <w:p>
                            <w:pPr>
                              <w:pStyle w:val="TableParagraph"/>
                              <w:rPr>
                                <w:rFonts w:ascii="Times New Roman"/>
                                <w:sz w:val="4"/>
                              </w:rPr>
                            </w:pPr>
                          </w:p>
                        </w:tc>
                      </w:tr>
                    </w:tbl>
                    <w:p>
                      <w:pPr>
                        <w:pStyle w:val="BodyText"/>
                      </w:pPr>
                    </w:p>
                  </w:txbxContent>
                </v:textbox>
                <w10:wrap type="none"/>
              </v:shape>
            </w:pict>
          </mc:Fallback>
        </mc:AlternateContent>
      </w:r>
      <w:r>
        <w:rPr>
          <w:spacing w:val="-10"/>
          <w:sz w:val="10"/>
        </w:rPr>
        <w:t>8</w:t>
      </w:r>
      <w:r>
        <w:rPr>
          <w:sz w:val="10"/>
        </w:rPr>
        <w:tab/>
      </w:r>
      <w:r>
        <w:rPr>
          <w:spacing w:val="-10"/>
          <w:sz w:val="10"/>
        </w:rPr>
        <w:t>9</w:t>
      </w:r>
    </w:p>
    <w:p>
      <w:pPr>
        <w:pStyle w:val="BodyText"/>
        <w:rPr>
          <w:sz w:val="10"/>
        </w:rPr>
      </w:pPr>
    </w:p>
    <w:p>
      <w:pPr>
        <w:pStyle w:val="BodyText"/>
        <w:rPr>
          <w:sz w:val="10"/>
        </w:rPr>
      </w:pPr>
    </w:p>
    <w:p>
      <w:pPr>
        <w:pStyle w:val="BodyText"/>
        <w:rPr>
          <w:sz w:val="10"/>
        </w:rPr>
      </w:pPr>
    </w:p>
    <w:p>
      <w:pPr>
        <w:pStyle w:val="BodyText"/>
        <w:spacing w:before="94"/>
        <w:rPr>
          <w:sz w:val="10"/>
        </w:rPr>
      </w:pPr>
    </w:p>
    <w:p>
      <w:pPr>
        <w:tabs>
          <w:tab w:pos="4600" w:val="left" w:leader="none"/>
        </w:tabs>
        <w:spacing w:before="0"/>
        <w:ind w:left="3379" w:right="0" w:firstLine="0"/>
        <w:jc w:val="left"/>
        <w:rPr>
          <w:sz w:val="10"/>
        </w:rPr>
      </w:pPr>
      <w:r>
        <w:rPr>
          <w:spacing w:val="-5"/>
          <w:sz w:val="10"/>
        </w:rPr>
        <w:t>10</w:t>
      </w:r>
      <w:r>
        <w:rPr>
          <w:sz w:val="10"/>
        </w:rPr>
        <w:tab/>
      </w:r>
      <w:r>
        <w:rPr>
          <w:spacing w:val="-5"/>
          <w:sz w:val="10"/>
        </w:rPr>
        <w:t>11</w:t>
      </w:r>
    </w:p>
    <w:p>
      <w:pPr>
        <w:pStyle w:val="BodyText"/>
        <w:spacing w:before="113"/>
        <w:rPr>
          <w:sz w:val="10"/>
        </w:rPr>
      </w:pPr>
    </w:p>
    <w:p>
      <w:pPr>
        <w:spacing w:before="0"/>
        <w:ind w:left="1064" w:right="0" w:firstLine="0"/>
        <w:jc w:val="left"/>
        <w:rPr>
          <w:sz w:val="10"/>
        </w:rPr>
      </w:pPr>
      <w:r>
        <w:rPr>
          <w:spacing w:val="-5"/>
          <w:sz w:val="10"/>
        </w:rPr>
        <w:t>12</w:t>
      </w:r>
    </w:p>
    <w:p>
      <w:pPr>
        <w:pStyle w:val="BodyText"/>
        <w:spacing w:before="113"/>
        <w:rPr>
          <w:sz w:val="10"/>
        </w:rPr>
      </w:pPr>
    </w:p>
    <w:p>
      <w:pPr>
        <w:spacing w:before="0"/>
        <w:ind w:left="3400" w:right="0" w:firstLine="0"/>
        <w:jc w:val="center"/>
        <w:rPr>
          <w:sz w:val="10"/>
        </w:rPr>
      </w:pPr>
      <w:r>
        <w:rPr>
          <w:spacing w:val="-5"/>
          <w:sz w:val="10"/>
        </w:rPr>
        <w:t>13</w:t>
      </w:r>
    </w:p>
    <w:p>
      <w:pPr>
        <w:pStyle w:val="BodyText"/>
        <w:spacing w:before="112"/>
        <w:rPr>
          <w:sz w:val="10"/>
        </w:rPr>
      </w:pPr>
    </w:p>
    <w:p>
      <w:pPr>
        <w:spacing w:before="0"/>
        <w:ind w:left="3400" w:right="3144" w:firstLine="0"/>
        <w:jc w:val="center"/>
        <w:rPr>
          <w:sz w:val="10"/>
        </w:rPr>
      </w:pPr>
      <w:r>
        <w:rPr>
          <w:spacing w:val="-5"/>
          <w:sz w:val="10"/>
        </w:rPr>
        <w:t>14</w:t>
      </w:r>
    </w:p>
    <w:p>
      <w:pPr>
        <w:pStyle w:val="BodyText"/>
        <w:spacing w:before="99"/>
        <w:rPr>
          <w:sz w:val="10"/>
        </w:rPr>
      </w:pPr>
    </w:p>
    <w:p>
      <w:pPr>
        <w:spacing w:before="0"/>
        <w:ind w:left="0" w:right="2814" w:firstLine="0"/>
        <w:jc w:val="right"/>
        <w:rPr>
          <w:sz w:val="10"/>
        </w:rPr>
      </w:pPr>
      <w:r>
        <w:rPr>
          <w:spacing w:val="-5"/>
          <w:sz w:val="10"/>
        </w:rPr>
        <w:t>15</w:t>
      </w:r>
    </w:p>
    <w:p>
      <w:pPr>
        <w:pStyle w:val="BodyText"/>
        <w:spacing w:before="98"/>
        <w:rPr>
          <w:sz w:val="10"/>
        </w:rPr>
      </w:pPr>
    </w:p>
    <w:p>
      <w:pPr>
        <w:tabs>
          <w:tab w:pos="3853" w:val="left" w:leader="none"/>
          <w:tab w:pos="6220" w:val="left" w:leader="none"/>
        </w:tabs>
        <w:spacing w:before="0"/>
        <w:ind w:left="1453" w:right="0" w:firstLine="0"/>
        <w:jc w:val="left"/>
        <w:rPr>
          <w:sz w:val="10"/>
        </w:rPr>
      </w:pPr>
      <w:r>
        <w:rPr>
          <w:spacing w:val="-5"/>
          <w:sz w:val="10"/>
        </w:rPr>
        <w:t>16</w:t>
      </w:r>
      <w:r>
        <w:rPr>
          <w:sz w:val="10"/>
        </w:rPr>
        <w:tab/>
      </w:r>
      <w:r>
        <w:rPr>
          <w:spacing w:val="-5"/>
          <w:sz w:val="10"/>
        </w:rPr>
        <w:t>17</w:t>
      </w:r>
      <w:r>
        <w:rPr>
          <w:sz w:val="10"/>
        </w:rPr>
        <w:tab/>
      </w:r>
      <w:r>
        <w:rPr>
          <w:spacing w:val="-5"/>
          <w:sz w:val="10"/>
        </w:rPr>
        <w:t>18</w:t>
      </w:r>
    </w:p>
    <w:p>
      <w:pPr>
        <w:pStyle w:val="BodyText"/>
        <w:spacing w:before="114"/>
        <w:rPr>
          <w:sz w:val="10"/>
        </w:rPr>
      </w:pPr>
    </w:p>
    <w:p>
      <w:pPr>
        <w:spacing w:before="0"/>
        <w:ind w:left="628" w:right="0" w:firstLine="0"/>
        <w:jc w:val="left"/>
        <w:rPr>
          <w:sz w:val="10"/>
        </w:rPr>
      </w:pPr>
      <w:r>
        <w:rPr>
          <w:spacing w:val="-5"/>
          <w:sz w:val="10"/>
        </w:rPr>
        <w:t>19</w:t>
      </w:r>
    </w:p>
    <w:p>
      <w:pPr>
        <w:spacing w:after="0"/>
        <w:jc w:val="left"/>
        <w:rPr>
          <w:sz w:val="10"/>
        </w:rPr>
        <w:sectPr>
          <w:headerReference w:type="default" r:id="rId13"/>
          <w:footerReference w:type="default" r:id="rId14"/>
          <w:pgSz w:w="11910" w:h="16840"/>
          <w:pgMar w:header="1" w:footer="2255" w:top="2160" w:bottom="2440" w:left="600" w:right="620"/>
        </w:sectPr>
      </w:pPr>
    </w:p>
    <w:p>
      <w:pPr>
        <w:pStyle w:val="BodyText"/>
        <w:spacing w:before="321"/>
        <w:rPr>
          <w:sz w:val="28"/>
        </w:rPr>
      </w:pPr>
    </w:p>
    <w:p>
      <w:pPr>
        <w:pStyle w:val="Heading1"/>
      </w:pPr>
      <w:r>
        <w:rPr>
          <w:color w:val="F38F6F"/>
          <w:spacing w:val="-2"/>
          <w:w w:val="125"/>
        </w:rPr>
        <w:t>Rehabilitation</w:t>
      </w:r>
    </w:p>
    <w:p>
      <w:pPr>
        <w:pStyle w:val="BodyText"/>
        <w:rPr>
          <w:b/>
          <w:sz w:val="20"/>
        </w:rPr>
      </w:pPr>
    </w:p>
    <w:p>
      <w:pPr>
        <w:pStyle w:val="BodyText"/>
        <w:spacing w:before="63"/>
        <w:rPr>
          <w:b/>
          <w:sz w:val="20"/>
        </w:rPr>
      </w:pPr>
    </w:p>
    <w:tbl>
      <w:tblPr>
        <w:tblW w:w="0" w:type="auto"/>
        <w:jc w:val="left"/>
        <w:tblInd w:w="2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43"/>
        <w:gridCol w:w="454"/>
        <w:gridCol w:w="393"/>
        <w:gridCol w:w="374"/>
        <w:gridCol w:w="384"/>
        <w:gridCol w:w="383"/>
        <w:gridCol w:w="405"/>
        <w:gridCol w:w="377"/>
        <w:gridCol w:w="459"/>
        <w:gridCol w:w="379"/>
        <w:gridCol w:w="391"/>
        <w:gridCol w:w="403"/>
        <w:gridCol w:w="398"/>
        <w:gridCol w:w="404"/>
        <w:gridCol w:w="397"/>
        <w:gridCol w:w="403"/>
        <w:gridCol w:w="389"/>
        <w:gridCol w:w="379"/>
        <w:gridCol w:w="376"/>
        <w:gridCol w:w="379"/>
        <w:gridCol w:w="376"/>
        <w:gridCol w:w="449"/>
        <w:gridCol w:w="371"/>
        <w:gridCol w:w="371"/>
        <w:gridCol w:w="384"/>
        <w:gridCol w:w="377"/>
      </w:tblGrid>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28"/>
              <w:rPr>
                <w:sz w:val="10"/>
              </w:rPr>
            </w:pPr>
            <w:r>
              <w:rPr>
                <w:spacing w:val="-10"/>
                <w:sz w:val="10"/>
              </w:rPr>
              <w:t>1</w:t>
            </w:r>
          </w:p>
          <w:p>
            <w:pPr>
              <w:pStyle w:val="TableParagraph"/>
              <w:spacing w:line="232" w:lineRule="exact"/>
              <w:ind w:left="108"/>
              <w:rPr>
                <w:sz w:val="22"/>
              </w:rPr>
            </w:pPr>
            <w:r>
              <w:rPr>
                <w:spacing w:val="-10"/>
                <w:w w:val="130"/>
                <w:sz w:val="22"/>
              </w:rPr>
              <w:t>R</w:t>
            </w:r>
          </w:p>
        </w:tc>
        <w:tc>
          <w:tcPr>
            <w:tcW w:w="391" w:type="dxa"/>
            <w:tcBorders>
              <w:left w:val="single" w:sz="4" w:space="0" w:color="000000"/>
            </w:tcBorders>
          </w:tcPr>
          <w:p>
            <w:pPr>
              <w:pStyle w:val="TableParagraph"/>
              <w:rPr>
                <w:rFonts w:ascii="Times New Roman"/>
                <w:sz w:val="20"/>
              </w:rPr>
            </w:pPr>
          </w:p>
        </w:tc>
        <w:tc>
          <w:tcPr>
            <w:tcW w:w="403" w:type="dxa"/>
          </w:tcPr>
          <w:p>
            <w:pPr>
              <w:pStyle w:val="TableParagraph"/>
              <w:rPr>
                <w:rFonts w:ascii="Times New Roman"/>
                <w:sz w:val="20"/>
              </w:rPr>
            </w:pPr>
          </w:p>
        </w:tc>
        <w:tc>
          <w:tcPr>
            <w:tcW w:w="398" w:type="dxa"/>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Borders>
              <w:bottom w:val="single" w:sz="4" w:space="0" w:color="000000"/>
            </w:tcBorders>
          </w:tcPr>
          <w:p>
            <w:pPr>
              <w:pStyle w:val="TableParagraph"/>
              <w:rPr>
                <w:rFonts w:ascii="Times New Roman"/>
                <w:sz w:val="20"/>
              </w:rPr>
            </w:pPr>
          </w:p>
        </w:tc>
        <w:tc>
          <w:tcPr>
            <w:tcW w:w="393" w:type="dxa"/>
            <w:tcBorders>
              <w:bottom w:val="single" w:sz="4" w:space="0" w:color="000000"/>
            </w:tcBorders>
          </w:tcPr>
          <w:p>
            <w:pPr>
              <w:pStyle w:val="TableParagraph"/>
              <w:rPr>
                <w:rFonts w:ascii="Times New Roman"/>
                <w:sz w:val="20"/>
              </w:rPr>
            </w:pPr>
          </w:p>
        </w:tc>
        <w:tc>
          <w:tcPr>
            <w:tcW w:w="374" w:type="dxa"/>
            <w:tcBorders>
              <w:bottom w:val="single" w:sz="4" w:space="0" w:color="000000"/>
            </w:tcBorders>
          </w:tcPr>
          <w:p>
            <w:pPr>
              <w:pStyle w:val="TableParagraph"/>
              <w:rPr>
                <w:rFonts w:ascii="Times New Roman"/>
                <w:sz w:val="20"/>
              </w:rPr>
            </w:pPr>
          </w:p>
        </w:tc>
        <w:tc>
          <w:tcPr>
            <w:tcW w:w="384" w:type="dxa"/>
            <w:tcBorders>
              <w:bottom w:val="single" w:sz="4" w:space="0" w:color="000000"/>
            </w:tcBorders>
          </w:tcPr>
          <w:p>
            <w:pPr>
              <w:pStyle w:val="TableParagraph"/>
              <w:rPr>
                <w:rFonts w:ascii="Times New Roman"/>
                <w:sz w:val="20"/>
              </w:rPr>
            </w:pPr>
          </w:p>
        </w:tc>
        <w:tc>
          <w:tcPr>
            <w:tcW w:w="383" w:type="dxa"/>
            <w:tcBorders>
              <w:bottom w:val="single" w:sz="4" w:space="0" w:color="000000"/>
            </w:tcBorders>
          </w:tcPr>
          <w:p>
            <w:pPr>
              <w:pStyle w:val="TableParagraph"/>
              <w:rPr>
                <w:rFonts w:ascii="Times New Roman"/>
                <w:sz w:val="20"/>
              </w:rPr>
            </w:pPr>
          </w:p>
        </w:tc>
        <w:tc>
          <w:tcPr>
            <w:tcW w:w="405" w:type="dxa"/>
            <w:tcBorders>
              <w:bottom w:val="single" w:sz="4" w:space="0" w:color="000000"/>
            </w:tcBorders>
          </w:tcPr>
          <w:p>
            <w:pPr>
              <w:pStyle w:val="TableParagraph"/>
              <w:rPr>
                <w:rFonts w:ascii="Times New Roman"/>
                <w:sz w:val="20"/>
              </w:rPr>
            </w:pPr>
          </w:p>
        </w:tc>
        <w:tc>
          <w:tcPr>
            <w:tcW w:w="377" w:type="dxa"/>
            <w:tcBorders>
              <w:bottom w:val="single" w:sz="4" w:space="0" w:color="000000"/>
            </w:tcBorders>
          </w:tcPr>
          <w:p>
            <w:pPr>
              <w:pStyle w:val="TableParagraph"/>
              <w:rPr>
                <w:rFonts w:ascii="Times New Roman"/>
                <w:sz w:val="20"/>
              </w:rPr>
            </w:pPr>
          </w:p>
        </w:tc>
        <w:tc>
          <w:tcPr>
            <w:tcW w:w="459" w:type="dxa"/>
            <w:tcBorders>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6"/>
              <w:jc w:val="center"/>
              <w:rPr>
                <w:sz w:val="22"/>
              </w:rPr>
            </w:pPr>
            <w:r>
              <w:rPr>
                <w:spacing w:val="-10"/>
                <w:w w:val="130"/>
                <w:sz w:val="22"/>
              </w:rPr>
              <w:t>H</w:t>
            </w:r>
          </w:p>
        </w:tc>
        <w:tc>
          <w:tcPr>
            <w:tcW w:w="391" w:type="dxa"/>
            <w:tcBorders>
              <w:left w:val="single" w:sz="4" w:space="0" w:color="000000"/>
              <w:bottom w:val="single" w:sz="4" w:space="0" w:color="000000"/>
            </w:tcBorders>
          </w:tcPr>
          <w:p>
            <w:pPr>
              <w:pStyle w:val="TableParagraph"/>
              <w:rPr>
                <w:rFonts w:ascii="Times New Roman"/>
                <w:sz w:val="20"/>
              </w:rPr>
            </w:pPr>
          </w:p>
        </w:tc>
        <w:tc>
          <w:tcPr>
            <w:tcW w:w="403" w:type="dxa"/>
            <w:tcBorders>
              <w:bottom w:val="single" w:sz="4" w:space="0" w:color="000000"/>
            </w:tcBorders>
          </w:tcPr>
          <w:p>
            <w:pPr>
              <w:pStyle w:val="TableParagraph"/>
              <w:rPr>
                <w:rFonts w:ascii="Times New Roman"/>
                <w:sz w:val="20"/>
              </w:rPr>
            </w:pPr>
          </w:p>
        </w:tc>
        <w:tc>
          <w:tcPr>
            <w:tcW w:w="398" w:type="dxa"/>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17" w:hRule="atLeast"/>
        </w:trPr>
        <w:tc>
          <w:tcPr>
            <w:tcW w:w="343" w:type="dxa"/>
            <w:tcBorders>
              <w:right w:val="single" w:sz="4" w:space="0" w:color="000000"/>
            </w:tcBorders>
          </w:tcPr>
          <w:p>
            <w:pPr>
              <w:pStyle w:val="TableParagraph"/>
              <w:rPr>
                <w:rFonts w:ascii="Times New Roman"/>
                <w:sz w:val="20"/>
              </w:rPr>
            </w:pPr>
          </w:p>
        </w:tc>
        <w:tc>
          <w:tcPr>
            <w:tcW w:w="454" w:type="dxa"/>
            <w:tcBorders>
              <w:top w:val="single" w:sz="4" w:space="0" w:color="000000"/>
              <w:left w:val="single" w:sz="4" w:space="0" w:color="000000"/>
              <w:bottom w:val="single" w:sz="4" w:space="0" w:color="000000"/>
              <w:right w:val="single" w:sz="4" w:space="0" w:color="000000"/>
            </w:tcBorders>
          </w:tcPr>
          <w:p>
            <w:pPr>
              <w:pStyle w:val="TableParagraph"/>
              <w:spacing w:line="108" w:lineRule="auto" w:before="37"/>
              <w:ind w:right="126"/>
              <w:jc w:val="right"/>
              <w:rPr>
                <w:sz w:val="22"/>
              </w:rPr>
            </w:pPr>
            <w:r>
              <w:rPr>
                <w:w w:val="115"/>
                <w:sz w:val="10"/>
              </w:rPr>
              <w:t>2</w:t>
            </w:r>
            <w:r>
              <w:rPr>
                <w:spacing w:val="18"/>
                <w:w w:val="115"/>
                <w:sz w:val="10"/>
              </w:rPr>
              <w:t> </w:t>
            </w:r>
            <w:r>
              <w:rPr>
                <w:spacing w:val="-10"/>
                <w:w w:val="115"/>
                <w:position w:val="-13"/>
                <w:sz w:val="22"/>
              </w:rPr>
              <w:t>N</w:t>
            </w:r>
          </w:p>
        </w:tc>
        <w:tc>
          <w:tcPr>
            <w:tcW w:w="393" w:type="dxa"/>
            <w:tcBorders>
              <w:top w:val="single" w:sz="4" w:space="0" w:color="000000"/>
              <w:left w:val="single" w:sz="4" w:space="0" w:color="000000"/>
              <w:bottom w:val="single" w:sz="4" w:space="0" w:color="000000"/>
              <w:right w:val="single" w:sz="4" w:space="0" w:color="000000"/>
            </w:tcBorders>
          </w:tcPr>
          <w:p>
            <w:pPr>
              <w:pStyle w:val="TableParagraph"/>
              <w:spacing w:before="28"/>
              <w:ind w:left="17" w:right="13"/>
              <w:jc w:val="center"/>
              <w:rPr>
                <w:sz w:val="22"/>
              </w:rPr>
            </w:pPr>
            <w:r>
              <w:rPr>
                <w:spacing w:val="-10"/>
                <w:w w:val="125"/>
                <w:sz w:val="22"/>
              </w:rPr>
              <w:t>A</w:t>
            </w: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28"/>
              <w:ind w:left="24" w:right="14"/>
              <w:jc w:val="center"/>
              <w:rPr>
                <w:sz w:val="22"/>
              </w:rPr>
            </w:pPr>
            <w:r>
              <w:rPr>
                <w:spacing w:val="-10"/>
                <w:w w:val="115"/>
                <w:sz w:val="22"/>
              </w:rPr>
              <w:t>T</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28"/>
              <w:ind w:left="13"/>
              <w:jc w:val="center"/>
              <w:rPr>
                <w:sz w:val="22"/>
              </w:rPr>
            </w:pPr>
            <w:r>
              <w:rPr>
                <w:spacing w:val="-10"/>
                <w:w w:val="120"/>
                <w:sz w:val="22"/>
              </w:rPr>
              <w:t>I</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28"/>
              <w:ind w:left="21" w:right="16"/>
              <w:jc w:val="center"/>
              <w:rPr>
                <w:sz w:val="22"/>
              </w:rPr>
            </w:pPr>
            <w:r>
              <w:rPr>
                <w:spacing w:val="-10"/>
                <w:w w:val="120"/>
                <w:sz w:val="22"/>
              </w:rPr>
              <w:t>V</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28"/>
              <w:ind w:left="22" w:right="15"/>
              <w:jc w:val="center"/>
              <w:rPr>
                <w:sz w:val="22"/>
              </w:rPr>
            </w:pPr>
            <w:r>
              <w:rPr>
                <w:spacing w:val="-10"/>
                <w:w w:val="135"/>
                <w:sz w:val="22"/>
              </w:rPr>
              <w:t>E</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28"/>
              <w:ind w:left="26" w:right="12"/>
              <w:jc w:val="center"/>
              <w:rPr>
                <w:sz w:val="22"/>
              </w:rPr>
            </w:pPr>
            <w:r>
              <w:rPr>
                <w:spacing w:val="-10"/>
                <w:w w:val="135"/>
                <w:sz w:val="22"/>
              </w:rPr>
              <w:t>F</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28"/>
              <w:ind w:left="4"/>
              <w:jc w:val="center"/>
              <w:rPr>
                <w:sz w:val="22"/>
              </w:rPr>
            </w:pPr>
            <w:r>
              <w:rPr>
                <w:spacing w:val="-10"/>
                <w:w w:val="140"/>
                <w:sz w:val="22"/>
              </w:rPr>
              <w:t>L</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1" w:right="1"/>
              <w:jc w:val="center"/>
              <w:rPr>
                <w:sz w:val="22"/>
              </w:rPr>
            </w:pPr>
            <w:r>
              <w:rPr>
                <w:spacing w:val="-10"/>
                <w:w w:val="125"/>
                <w:sz w:val="22"/>
              </w:rPr>
              <w:t>O</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5"/>
              <w:jc w:val="center"/>
              <w:rPr>
                <w:sz w:val="22"/>
              </w:rPr>
            </w:pPr>
            <w:r>
              <w:rPr>
                <w:spacing w:val="-10"/>
                <w:w w:val="130"/>
                <w:sz w:val="22"/>
              </w:rPr>
              <w:t>R</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4"/>
              <w:jc w:val="center"/>
              <w:rPr>
                <w:sz w:val="22"/>
              </w:rPr>
            </w:pPr>
            <w:r>
              <w:rPr>
                <w:spacing w:val="-10"/>
                <w:w w:val="125"/>
                <w:sz w:val="22"/>
              </w:rPr>
              <w:t>A</w:t>
            </w:r>
          </w:p>
        </w:tc>
        <w:tc>
          <w:tcPr>
            <w:tcW w:w="398" w:type="dxa"/>
            <w:tcBorders>
              <w:left w:val="single" w:sz="4" w:space="0" w:color="000000"/>
            </w:tcBorders>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Borders>
              <w:bottom w:val="single" w:sz="4" w:space="0" w:color="000000"/>
            </w:tcBorders>
          </w:tcPr>
          <w:p>
            <w:pPr>
              <w:pStyle w:val="TableParagraph"/>
              <w:rPr>
                <w:rFonts w:ascii="Times New Roman"/>
                <w:sz w:val="20"/>
              </w:rPr>
            </w:pPr>
          </w:p>
        </w:tc>
        <w:tc>
          <w:tcPr>
            <w:tcW w:w="454" w:type="dxa"/>
            <w:tcBorders>
              <w:top w:val="single" w:sz="4" w:space="0" w:color="000000"/>
              <w:bottom w:val="single" w:sz="4" w:space="0" w:color="000000"/>
            </w:tcBorders>
          </w:tcPr>
          <w:p>
            <w:pPr>
              <w:pStyle w:val="TableParagraph"/>
              <w:rPr>
                <w:rFonts w:ascii="Times New Roman"/>
                <w:sz w:val="20"/>
              </w:rPr>
            </w:pPr>
          </w:p>
        </w:tc>
        <w:tc>
          <w:tcPr>
            <w:tcW w:w="393" w:type="dxa"/>
            <w:tcBorders>
              <w:top w:val="single" w:sz="4" w:space="0" w:color="000000"/>
              <w:bottom w:val="single" w:sz="4" w:space="0" w:color="000000"/>
            </w:tcBorders>
          </w:tcPr>
          <w:p>
            <w:pPr>
              <w:pStyle w:val="TableParagraph"/>
              <w:rPr>
                <w:rFonts w:ascii="Times New Roman"/>
                <w:sz w:val="20"/>
              </w:rPr>
            </w:pPr>
          </w:p>
        </w:tc>
        <w:tc>
          <w:tcPr>
            <w:tcW w:w="374" w:type="dxa"/>
            <w:tcBorders>
              <w:top w:val="single" w:sz="4" w:space="0" w:color="000000"/>
              <w:bottom w:val="single" w:sz="4" w:space="0" w:color="000000"/>
            </w:tcBorders>
          </w:tcPr>
          <w:p>
            <w:pPr>
              <w:pStyle w:val="TableParagraph"/>
              <w:rPr>
                <w:rFonts w:ascii="Times New Roman"/>
                <w:sz w:val="20"/>
              </w:rPr>
            </w:pPr>
          </w:p>
        </w:tc>
        <w:tc>
          <w:tcPr>
            <w:tcW w:w="384" w:type="dxa"/>
            <w:tcBorders>
              <w:top w:val="single" w:sz="4" w:space="0" w:color="000000"/>
              <w:bottom w:val="single" w:sz="4" w:space="0" w:color="000000"/>
            </w:tcBorders>
          </w:tcPr>
          <w:p>
            <w:pPr>
              <w:pStyle w:val="TableParagraph"/>
              <w:rPr>
                <w:rFonts w:ascii="Times New Roman"/>
                <w:sz w:val="20"/>
              </w:rPr>
            </w:pPr>
          </w:p>
        </w:tc>
        <w:tc>
          <w:tcPr>
            <w:tcW w:w="383" w:type="dxa"/>
            <w:tcBorders>
              <w:top w:val="single" w:sz="4" w:space="0" w:color="000000"/>
              <w:bottom w:val="single" w:sz="4" w:space="0" w:color="000000"/>
            </w:tcBorders>
          </w:tcPr>
          <w:p>
            <w:pPr>
              <w:pStyle w:val="TableParagraph"/>
              <w:rPr>
                <w:rFonts w:ascii="Times New Roman"/>
                <w:sz w:val="20"/>
              </w:rPr>
            </w:pPr>
          </w:p>
        </w:tc>
        <w:tc>
          <w:tcPr>
            <w:tcW w:w="405" w:type="dxa"/>
            <w:tcBorders>
              <w:top w:val="single" w:sz="4" w:space="0" w:color="000000"/>
              <w:bottom w:val="single" w:sz="4" w:space="0" w:color="000000"/>
            </w:tcBorders>
          </w:tcPr>
          <w:p>
            <w:pPr>
              <w:pStyle w:val="TableParagraph"/>
              <w:rPr>
                <w:rFonts w:ascii="Times New Roman"/>
                <w:sz w:val="20"/>
              </w:rPr>
            </w:pPr>
          </w:p>
        </w:tc>
        <w:tc>
          <w:tcPr>
            <w:tcW w:w="377" w:type="dxa"/>
            <w:tcBorders>
              <w:top w:val="single" w:sz="4" w:space="0" w:color="000000"/>
              <w:bottom w:val="single" w:sz="4" w:space="0" w:color="000000"/>
            </w:tcBorders>
          </w:tcPr>
          <w:p>
            <w:pPr>
              <w:pStyle w:val="TableParagraph"/>
              <w:rPr>
                <w:rFonts w:ascii="Times New Roman"/>
                <w:sz w:val="20"/>
              </w:rPr>
            </w:pPr>
          </w:p>
        </w:tc>
        <w:tc>
          <w:tcPr>
            <w:tcW w:w="459"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6"/>
              <w:jc w:val="center"/>
              <w:rPr>
                <w:sz w:val="22"/>
              </w:rPr>
            </w:pPr>
            <w:r>
              <w:rPr>
                <w:spacing w:val="-10"/>
                <w:w w:val="125"/>
                <w:sz w:val="22"/>
              </w:rPr>
              <w:t>N</w:t>
            </w:r>
          </w:p>
        </w:tc>
        <w:tc>
          <w:tcPr>
            <w:tcW w:w="391"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98" w:type="dxa"/>
            <w:tcBorders>
              <w:bottom w:val="single" w:sz="4" w:space="0" w:color="000000"/>
            </w:tcBorders>
          </w:tcPr>
          <w:p>
            <w:pPr>
              <w:pStyle w:val="TableParagraph"/>
              <w:rPr>
                <w:rFonts w:ascii="Times New Roman"/>
                <w:sz w:val="20"/>
              </w:rPr>
            </w:pPr>
          </w:p>
        </w:tc>
        <w:tc>
          <w:tcPr>
            <w:tcW w:w="404" w:type="dxa"/>
            <w:tcBorders>
              <w:bottom w:val="single" w:sz="4" w:space="0" w:color="000000"/>
            </w:tcBorders>
          </w:tcPr>
          <w:p>
            <w:pPr>
              <w:pStyle w:val="TableParagraph"/>
              <w:rPr>
                <w:rFonts w:ascii="Times New Roman"/>
                <w:sz w:val="20"/>
              </w:rPr>
            </w:pPr>
          </w:p>
        </w:tc>
        <w:tc>
          <w:tcPr>
            <w:tcW w:w="397" w:type="dxa"/>
            <w:tcBorders>
              <w:bottom w:val="single" w:sz="4" w:space="0" w:color="000000"/>
            </w:tcBorders>
          </w:tcPr>
          <w:p>
            <w:pPr>
              <w:pStyle w:val="TableParagraph"/>
              <w:rPr>
                <w:rFonts w:ascii="Times New Roman"/>
                <w:sz w:val="20"/>
              </w:rPr>
            </w:pPr>
          </w:p>
        </w:tc>
        <w:tc>
          <w:tcPr>
            <w:tcW w:w="403" w:type="dxa"/>
            <w:tcBorders>
              <w:bottom w:val="single" w:sz="4" w:space="0" w:color="000000"/>
            </w:tcBorders>
          </w:tcPr>
          <w:p>
            <w:pPr>
              <w:pStyle w:val="TableParagraph"/>
              <w:rPr>
                <w:rFonts w:ascii="Times New Roman"/>
                <w:sz w:val="20"/>
              </w:rPr>
            </w:pPr>
          </w:p>
        </w:tc>
        <w:tc>
          <w:tcPr>
            <w:tcW w:w="389" w:type="dxa"/>
            <w:tcBorders>
              <w:bottom w:val="single" w:sz="4" w:space="0" w:color="000000"/>
            </w:tcBorders>
          </w:tcPr>
          <w:p>
            <w:pPr>
              <w:pStyle w:val="TableParagraph"/>
              <w:rPr>
                <w:rFonts w:ascii="Times New Roman"/>
                <w:sz w:val="20"/>
              </w:rPr>
            </w:pPr>
          </w:p>
        </w:tc>
        <w:tc>
          <w:tcPr>
            <w:tcW w:w="379" w:type="dxa"/>
            <w:tcBorders>
              <w:bottom w:val="single" w:sz="4" w:space="0" w:color="000000"/>
            </w:tcBorders>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32"/>
              <w:rPr>
                <w:sz w:val="10"/>
              </w:rPr>
            </w:pPr>
            <w:r>
              <w:rPr>
                <w:spacing w:val="-10"/>
                <w:sz w:val="10"/>
              </w:rPr>
              <w:t>3</w:t>
            </w:r>
          </w:p>
          <w:p>
            <w:pPr>
              <w:pStyle w:val="TableParagraph"/>
              <w:spacing w:line="233" w:lineRule="exact"/>
              <w:ind w:left="107"/>
              <w:rPr>
                <w:sz w:val="22"/>
              </w:rPr>
            </w:pPr>
            <w:r>
              <w:rPr>
                <w:spacing w:val="-10"/>
                <w:w w:val="115"/>
                <w:sz w:val="22"/>
              </w:rPr>
              <w:t>T</w:t>
            </w:r>
          </w:p>
        </w:tc>
        <w:tc>
          <w:tcPr>
            <w:tcW w:w="454" w:type="dxa"/>
            <w:tcBorders>
              <w:top w:val="single" w:sz="4" w:space="0" w:color="000000"/>
              <w:left w:val="single" w:sz="4" w:space="0" w:color="000000"/>
              <w:bottom w:val="single" w:sz="4" w:space="0" w:color="000000"/>
              <w:right w:val="single" w:sz="4" w:space="0" w:color="000000"/>
            </w:tcBorders>
          </w:tcPr>
          <w:p>
            <w:pPr>
              <w:pStyle w:val="TableParagraph"/>
              <w:spacing w:before="43"/>
              <w:ind w:right="90"/>
              <w:jc w:val="right"/>
              <w:rPr>
                <w:sz w:val="22"/>
              </w:rPr>
            </w:pPr>
            <w:r>
              <w:rPr>
                <w:spacing w:val="-10"/>
                <w:w w:val="125"/>
                <w:sz w:val="22"/>
              </w:rPr>
              <w:t>W</w:t>
            </w:r>
          </w:p>
        </w:tc>
        <w:tc>
          <w:tcPr>
            <w:tcW w:w="393" w:type="dxa"/>
            <w:tcBorders>
              <w:top w:val="single" w:sz="4" w:space="0" w:color="000000"/>
              <w:left w:val="single" w:sz="4" w:space="0" w:color="000000"/>
              <w:bottom w:val="single" w:sz="4" w:space="0" w:color="000000"/>
              <w:right w:val="single" w:sz="4" w:space="0" w:color="000000"/>
            </w:tcBorders>
          </w:tcPr>
          <w:p>
            <w:pPr>
              <w:pStyle w:val="TableParagraph"/>
              <w:spacing w:before="43"/>
              <w:ind w:left="17"/>
              <w:jc w:val="center"/>
              <w:rPr>
                <w:sz w:val="22"/>
              </w:rPr>
            </w:pPr>
            <w:r>
              <w:rPr>
                <w:spacing w:val="-10"/>
                <w:w w:val="125"/>
                <w:sz w:val="22"/>
              </w:rPr>
              <w:t>O</w:t>
            </w: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3"/>
              <w:ind w:left="24"/>
              <w:jc w:val="center"/>
              <w:rPr>
                <w:sz w:val="22"/>
              </w:rPr>
            </w:pPr>
            <w:r>
              <w:rPr>
                <w:spacing w:val="-10"/>
                <w:w w:val="130"/>
                <w:sz w:val="22"/>
              </w:rPr>
              <w:t>H</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43"/>
              <w:ind w:left="22"/>
              <w:jc w:val="center"/>
              <w:rPr>
                <w:sz w:val="22"/>
              </w:rPr>
            </w:pPr>
            <w:r>
              <w:rPr>
                <w:spacing w:val="-10"/>
                <w:w w:val="125"/>
                <w:sz w:val="22"/>
              </w:rPr>
              <w:t>U</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43"/>
              <w:ind w:left="21"/>
              <w:jc w:val="center"/>
              <w:rPr>
                <w:sz w:val="22"/>
              </w:rPr>
            </w:pPr>
            <w:r>
              <w:rPr>
                <w:spacing w:val="-10"/>
                <w:w w:val="125"/>
                <w:sz w:val="22"/>
              </w:rPr>
              <w:t>N</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3"/>
              <w:ind w:left="22" w:right="14"/>
              <w:jc w:val="center"/>
              <w:rPr>
                <w:sz w:val="22"/>
              </w:rPr>
            </w:pPr>
            <w:r>
              <w:rPr>
                <w:spacing w:val="-10"/>
                <w:w w:val="135"/>
                <w:sz w:val="22"/>
              </w:rPr>
              <w:t>D</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43"/>
              <w:ind w:left="26" w:right="11"/>
              <w:jc w:val="center"/>
              <w:rPr>
                <w:sz w:val="22"/>
              </w:rPr>
            </w:pPr>
            <w:r>
              <w:rPr>
                <w:spacing w:val="-10"/>
                <w:w w:val="130"/>
                <w:sz w:val="22"/>
              </w:rPr>
              <w:t>R</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43"/>
              <w:ind w:left="4" w:right="2"/>
              <w:jc w:val="center"/>
              <w:rPr>
                <w:sz w:val="22"/>
              </w:rPr>
            </w:pPr>
            <w:r>
              <w:rPr>
                <w:spacing w:val="-10"/>
                <w:w w:val="135"/>
                <w:sz w:val="22"/>
              </w:rPr>
              <w:t>E</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3"/>
              <w:jc w:val="center"/>
              <w:rPr>
                <w:sz w:val="22"/>
              </w:rPr>
            </w:pPr>
            <w:r>
              <w:rPr>
                <w:spacing w:val="-10"/>
                <w:w w:val="135"/>
                <w:sz w:val="22"/>
              </w:rPr>
              <w:t>D</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14"/>
              <w:jc w:val="center"/>
              <w:rPr>
                <w:sz w:val="22"/>
              </w:rPr>
            </w:pPr>
            <w:r>
              <w:rPr>
                <w:spacing w:val="-10"/>
                <w:w w:val="125"/>
                <w:sz w:val="22"/>
              </w:rPr>
              <w:t>A</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3"/>
              <w:ind w:left="18" w:right="14"/>
              <w:jc w:val="center"/>
              <w:rPr>
                <w:sz w:val="22"/>
              </w:rPr>
            </w:pPr>
            <w:r>
              <w:rPr>
                <w:spacing w:val="-10"/>
                <w:w w:val="125"/>
                <w:sz w:val="22"/>
              </w:rPr>
              <w:t>N</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43"/>
              <w:ind w:left="15" w:right="3"/>
              <w:jc w:val="center"/>
              <w:rPr>
                <w:sz w:val="22"/>
              </w:rPr>
            </w:pPr>
            <w:r>
              <w:rPr>
                <w:spacing w:val="-10"/>
                <w:w w:val="135"/>
                <w:sz w:val="22"/>
              </w:rPr>
              <w:t>D</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3"/>
              <w:ind w:left="16" w:right="15"/>
              <w:jc w:val="center"/>
              <w:rPr>
                <w:sz w:val="22"/>
              </w:rPr>
            </w:pPr>
            <w:r>
              <w:rPr>
                <w:spacing w:val="-10"/>
                <w:w w:val="135"/>
                <w:sz w:val="22"/>
              </w:rPr>
              <w:t>F</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43"/>
              <w:ind w:left="13" w:right="13"/>
              <w:jc w:val="center"/>
              <w:rPr>
                <w:sz w:val="22"/>
              </w:rPr>
            </w:pPr>
            <w:r>
              <w:rPr>
                <w:spacing w:val="-10"/>
                <w:w w:val="120"/>
                <w:sz w:val="22"/>
              </w:rPr>
              <w:t>I</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3"/>
              <w:ind w:left="18" w:right="19"/>
              <w:jc w:val="center"/>
              <w:rPr>
                <w:sz w:val="22"/>
              </w:rPr>
            </w:pPr>
            <w:r>
              <w:rPr>
                <w:spacing w:val="-10"/>
                <w:w w:val="135"/>
                <w:sz w:val="22"/>
              </w:rPr>
              <w:t>F</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43"/>
              <w:ind w:left="16" w:right="14"/>
              <w:jc w:val="center"/>
              <w:rPr>
                <w:sz w:val="22"/>
              </w:rPr>
            </w:pPr>
            <w:r>
              <w:rPr>
                <w:spacing w:val="-10"/>
                <w:w w:val="115"/>
                <w:sz w:val="22"/>
              </w:rPr>
              <w:t>T</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21"/>
              <w:jc w:val="center"/>
              <w:rPr>
                <w:sz w:val="22"/>
              </w:rPr>
            </w:pPr>
            <w:r>
              <w:rPr>
                <w:spacing w:val="-10"/>
                <w:w w:val="130"/>
                <w:sz w:val="22"/>
              </w:rPr>
              <w:t>Y</w:t>
            </w:r>
          </w:p>
        </w:tc>
        <w:tc>
          <w:tcPr>
            <w:tcW w:w="376" w:type="dxa"/>
            <w:tcBorders>
              <w:left w:val="single" w:sz="4" w:space="0" w:color="000000"/>
            </w:tcBorders>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Borders>
              <w:top w:val="single" w:sz="4" w:space="0" w:color="000000"/>
            </w:tcBorders>
          </w:tcPr>
          <w:p>
            <w:pPr>
              <w:pStyle w:val="TableParagraph"/>
              <w:rPr>
                <w:rFonts w:ascii="Times New Roman"/>
                <w:sz w:val="20"/>
              </w:rPr>
            </w:pPr>
          </w:p>
        </w:tc>
        <w:tc>
          <w:tcPr>
            <w:tcW w:w="454" w:type="dxa"/>
            <w:tcBorders>
              <w:top w:val="single" w:sz="4" w:space="0" w:color="000000"/>
            </w:tcBorders>
          </w:tcPr>
          <w:p>
            <w:pPr>
              <w:pStyle w:val="TableParagraph"/>
              <w:rPr>
                <w:rFonts w:ascii="Times New Roman"/>
                <w:sz w:val="20"/>
              </w:rPr>
            </w:pPr>
          </w:p>
        </w:tc>
        <w:tc>
          <w:tcPr>
            <w:tcW w:w="393" w:type="dxa"/>
            <w:tcBorders>
              <w:top w:val="single" w:sz="4" w:space="0" w:color="000000"/>
            </w:tcBorders>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384" w:type="dxa"/>
            <w:tcBorders>
              <w:top w:val="single" w:sz="4" w:space="0" w:color="000000"/>
              <w:bottom w:val="single" w:sz="4" w:space="0" w:color="000000"/>
            </w:tcBorders>
          </w:tcPr>
          <w:p>
            <w:pPr>
              <w:pStyle w:val="TableParagraph"/>
              <w:rPr>
                <w:rFonts w:ascii="Times New Roman"/>
                <w:sz w:val="20"/>
              </w:rPr>
            </w:pPr>
          </w:p>
        </w:tc>
        <w:tc>
          <w:tcPr>
            <w:tcW w:w="383" w:type="dxa"/>
            <w:tcBorders>
              <w:top w:val="single" w:sz="4" w:space="0" w:color="000000"/>
              <w:bottom w:val="single" w:sz="4" w:space="0" w:color="000000"/>
            </w:tcBorders>
          </w:tcPr>
          <w:p>
            <w:pPr>
              <w:pStyle w:val="TableParagraph"/>
              <w:rPr>
                <w:rFonts w:ascii="Times New Roman"/>
                <w:sz w:val="20"/>
              </w:rPr>
            </w:pPr>
          </w:p>
        </w:tc>
        <w:tc>
          <w:tcPr>
            <w:tcW w:w="405" w:type="dxa"/>
            <w:tcBorders>
              <w:top w:val="single" w:sz="4" w:space="0" w:color="000000"/>
              <w:bottom w:val="single" w:sz="4" w:space="0" w:color="000000"/>
            </w:tcBorders>
          </w:tcPr>
          <w:p>
            <w:pPr>
              <w:pStyle w:val="TableParagraph"/>
              <w:rPr>
                <w:rFonts w:ascii="Times New Roman"/>
                <w:sz w:val="20"/>
              </w:rPr>
            </w:pPr>
          </w:p>
        </w:tc>
        <w:tc>
          <w:tcPr>
            <w:tcW w:w="377" w:type="dxa"/>
            <w:tcBorders>
              <w:top w:val="single" w:sz="4" w:space="0" w:color="000000"/>
              <w:bottom w:val="single" w:sz="4" w:space="0" w:color="000000"/>
            </w:tcBorders>
          </w:tcPr>
          <w:p>
            <w:pPr>
              <w:pStyle w:val="TableParagraph"/>
              <w:rPr>
                <w:rFonts w:ascii="Times New Roman"/>
                <w:sz w:val="20"/>
              </w:rPr>
            </w:pPr>
          </w:p>
        </w:tc>
        <w:tc>
          <w:tcPr>
            <w:tcW w:w="459"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3"/>
              <w:jc w:val="center"/>
              <w:rPr>
                <w:sz w:val="22"/>
              </w:rPr>
            </w:pPr>
            <w:r>
              <w:rPr>
                <w:spacing w:val="-10"/>
                <w:w w:val="135"/>
                <w:sz w:val="22"/>
              </w:rPr>
              <w:t>D</w:t>
            </w:r>
          </w:p>
        </w:tc>
        <w:tc>
          <w:tcPr>
            <w:tcW w:w="391"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98" w:type="dxa"/>
            <w:tcBorders>
              <w:top w:val="single" w:sz="4" w:space="0" w:color="000000"/>
              <w:bottom w:val="single" w:sz="4" w:space="0" w:color="000000"/>
            </w:tcBorders>
          </w:tcPr>
          <w:p>
            <w:pPr>
              <w:pStyle w:val="TableParagraph"/>
              <w:rPr>
                <w:rFonts w:ascii="Times New Roman"/>
                <w:sz w:val="20"/>
              </w:rPr>
            </w:pPr>
          </w:p>
        </w:tc>
        <w:tc>
          <w:tcPr>
            <w:tcW w:w="404" w:type="dxa"/>
            <w:tcBorders>
              <w:top w:val="single" w:sz="4" w:space="0" w:color="000000"/>
              <w:bottom w:val="single" w:sz="4" w:space="0" w:color="000000"/>
            </w:tcBorders>
          </w:tcPr>
          <w:p>
            <w:pPr>
              <w:pStyle w:val="TableParagraph"/>
              <w:rPr>
                <w:rFonts w:ascii="Times New Roman"/>
                <w:sz w:val="20"/>
              </w:rPr>
            </w:pPr>
          </w:p>
        </w:tc>
        <w:tc>
          <w:tcPr>
            <w:tcW w:w="397" w:type="dxa"/>
            <w:tcBorders>
              <w:top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89" w:type="dxa"/>
            <w:tcBorders>
              <w:top w:val="single" w:sz="4" w:space="0" w:color="000000"/>
              <w:bottom w:val="single" w:sz="4" w:space="0" w:color="000000"/>
            </w:tcBorders>
          </w:tcPr>
          <w:p>
            <w:pPr>
              <w:pStyle w:val="TableParagraph"/>
              <w:rPr>
                <w:rFonts w:ascii="Times New Roman"/>
                <w:sz w:val="20"/>
              </w:rPr>
            </w:pPr>
          </w:p>
        </w:tc>
        <w:tc>
          <w:tcPr>
            <w:tcW w:w="379" w:type="dxa"/>
            <w:tcBorders>
              <w:top w:val="single" w:sz="4" w:space="0" w:color="000000"/>
              <w:bottom w:val="single" w:sz="4" w:space="0" w:color="000000"/>
            </w:tcBorders>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18"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right w:val="single" w:sz="4" w:space="0" w:color="000000"/>
            </w:tcBorders>
          </w:tcPr>
          <w:p>
            <w:pPr>
              <w:pStyle w:val="TableParagraph"/>
              <w:rPr>
                <w:rFonts w:ascii="Times New Roman"/>
                <w:sz w:val="20"/>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line="108" w:lineRule="auto" w:before="37"/>
              <w:ind w:right="63"/>
              <w:jc w:val="center"/>
              <w:rPr>
                <w:sz w:val="22"/>
              </w:rPr>
            </w:pPr>
            <w:r>
              <w:rPr>
                <w:w w:val="110"/>
                <w:sz w:val="10"/>
              </w:rPr>
              <w:t>4</w:t>
            </w:r>
            <w:r>
              <w:rPr>
                <w:spacing w:val="-5"/>
                <w:w w:val="110"/>
                <w:sz w:val="10"/>
              </w:rPr>
              <w:t> </w:t>
            </w:r>
            <w:r>
              <w:rPr>
                <w:spacing w:val="-10"/>
                <w:w w:val="120"/>
                <w:position w:val="-13"/>
                <w:sz w:val="22"/>
              </w:rPr>
              <w:t>C</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28"/>
              <w:ind w:left="21" w:right="15"/>
              <w:jc w:val="center"/>
              <w:rPr>
                <w:sz w:val="22"/>
              </w:rPr>
            </w:pPr>
            <w:r>
              <w:rPr>
                <w:spacing w:val="-10"/>
                <w:w w:val="135"/>
                <w:sz w:val="22"/>
              </w:rPr>
              <w:t>E</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28"/>
              <w:ind w:left="22" w:right="14"/>
              <w:jc w:val="center"/>
              <w:rPr>
                <w:sz w:val="22"/>
              </w:rPr>
            </w:pPr>
            <w:r>
              <w:rPr>
                <w:spacing w:val="-10"/>
                <w:w w:val="125"/>
                <w:sz w:val="22"/>
              </w:rPr>
              <w:t>N</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28"/>
              <w:ind w:left="26" w:right="13"/>
              <w:jc w:val="center"/>
              <w:rPr>
                <w:sz w:val="22"/>
              </w:rPr>
            </w:pPr>
            <w:r>
              <w:rPr>
                <w:spacing w:val="-10"/>
                <w:w w:val="115"/>
                <w:sz w:val="22"/>
              </w:rPr>
              <w:t>T</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28"/>
              <w:ind w:left="4" w:right="2"/>
              <w:jc w:val="center"/>
              <w:rPr>
                <w:sz w:val="22"/>
              </w:rPr>
            </w:pPr>
            <w:r>
              <w:rPr>
                <w:spacing w:val="-10"/>
                <w:w w:val="130"/>
                <w:sz w:val="22"/>
              </w:rPr>
              <w:t>R</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2"/>
              <w:jc w:val="center"/>
              <w:rPr>
                <w:sz w:val="22"/>
              </w:rPr>
            </w:pPr>
            <w:r>
              <w:rPr>
                <w:spacing w:val="-10"/>
                <w:w w:val="125"/>
                <w:sz w:val="22"/>
              </w:rPr>
              <w:t>A</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5"/>
              <w:jc w:val="center"/>
              <w:rPr>
                <w:sz w:val="22"/>
              </w:rPr>
            </w:pPr>
            <w:r>
              <w:rPr>
                <w:spacing w:val="-10"/>
                <w:w w:val="140"/>
                <w:sz w:val="22"/>
              </w:rPr>
              <w:t>L</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4"/>
              <w:jc w:val="center"/>
              <w:rPr>
                <w:sz w:val="22"/>
              </w:rPr>
            </w:pPr>
            <w:r>
              <w:rPr>
                <w:spacing w:val="-10"/>
                <w:w w:val="135"/>
                <w:sz w:val="22"/>
              </w:rPr>
              <w:t>D</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28"/>
              <w:ind w:left="15" w:right="13"/>
              <w:jc w:val="center"/>
              <w:rPr>
                <w:sz w:val="22"/>
              </w:rPr>
            </w:pPr>
            <w:r>
              <w:rPr>
                <w:spacing w:val="-10"/>
                <w:w w:val="135"/>
                <w:sz w:val="22"/>
              </w:rPr>
              <w:t>E</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28"/>
              <w:ind w:left="16" w:right="15"/>
              <w:jc w:val="center"/>
              <w:rPr>
                <w:sz w:val="22"/>
              </w:rPr>
            </w:pPr>
            <w:r>
              <w:rPr>
                <w:spacing w:val="-10"/>
                <w:w w:val="140"/>
                <w:sz w:val="22"/>
              </w:rPr>
              <w:t>B</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28"/>
              <w:ind w:left="13"/>
              <w:jc w:val="center"/>
              <w:rPr>
                <w:sz w:val="22"/>
              </w:rPr>
            </w:pPr>
            <w:r>
              <w:rPr>
                <w:spacing w:val="-10"/>
                <w:w w:val="125"/>
                <w:sz w:val="22"/>
              </w:rPr>
              <w:t>O</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9"/>
              <w:jc w:val="center"/>
              <w:rPr>
                <w:sz w:val="22"/>
              </w:rPr>
            </w:pPr>
            <w:r>
              <w:rPr>
                <w:spacing w:val="-10"/>
                <w:w w:val="130"/>
                <w:sz w:val="22"/>
              </w:rPr>
              <w:t>R</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28"/>
              <w:ind w:left="16" w:right="14"/>
              <w:jc w:val="center"/>
              <w:rPr>
                <w:sz w:val="22"/>
              </w:rPr>
            </w:pPr>
            <w:r>
              <w:rPr>
                <w:spacing w:val="-10"/>
                <w:w w:val="125"/>
                <w:sz w:val="22"/>
              </w:rPr>
              <w:t>A</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4"/>
              <w:jc w:val="center"/>
              <w:rPr>
                <w:sz w:val="22"/>
              </w:rPr>
            </w:pPr>
            <w:r>
              <w:rPr>
                <w:spacing w:val="-10"/>
                <w:w w:val="130"/>
                <w:sz w:val="22"/>
              </w:rPr>
              <w:t>H</w:t>
            </w:r>
          </w:p>
        </w:tc>
        <w:tc>
          <w:tcPr>
            <w:tcW w:w="376" w:type="dxa"/>
            <w:tcBorders>
              <w:left w:val="single" w:sz="4" w:space="0" w:color="000000"/>
            </w:tcBorders>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Borders>
              <w:bottom w:val="single" w:sz="4" w:space="0" w:color="000000"/>
            </w:tcBorders>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Borders>
              <w:top w:val="single" w:sz="4" w:space="0" w:color="000000"/>
              <w:bottom w:val="single" w:sz="4" w:space="0" w:color="000000"/>
            </w:tcBorders>
          </w:tcPr>
          <w:p>
            <w:pPr>
              <w:pStyle w:val="TableParagraph"/>
              <w:rPr>
                <w:rFonts w:ascii="Times New Roman"/>
                <w:sz w:val="20"/>
              </w:rPr>
            </w:pPr>
          </w:p>
        </w:tc>
        <w:tc>
          <w:tcPr>
            <w:tcW w:w="383" w:type="dxa"/>
            <w:tcBorders>
              <w:top w:val="single" w:sz="4" w:space="0" w:color="000000"/>
              <w:bottom w:val="single" w:sz="4" w:space="0" w:color="000000"/>
            </w:tcBorders>
          </w:tcPr>
          <w:p>
            <w:pPr>
              <w:pStyle w:val="TableParagraph"/>
              <w:rPr>
                <w:rFonts w:ascii="Times New Roman"/>
                <w:sz w:val="20"/>
              </w:rPr>
            </w:pPr>
          </w:p>
        </w:tc>
        <w:tc>
          <w:tcPr>
            <w:tcW w:w="405" w:type="dxa"/>
            <w:tcBorders>
              <w:top w:val="single" w:sz="4" w:space="0" w:color="000000"/>
              <w:bottom w:val="single" w:sz="4" w:space="0" w:color="000000"/>
            </w:tcBorders>
          </w:tcPr>
          <w:p>
            <w:pPr>
              <w:pStyle w:val="TableParagraph"/>
              <w:rPr>
                <w:rFonts w:ascii="Times New Roman"/>
                <w:sz w:val="20"/>
              </w:rPr>
            </w:pPr>
          </w:p>
        </w:tc>
        <w:tc>
          <w:tcPr>
            <w:tcW w:w="377" w:type="dxa"/>
            <w:tcBorders>
              <w:top w:val="single" w:sz="4" w:space="0" w:color="000000"/>
              <w:bottom w:val="single" w:sz="4" w:space="0" w:color="000000"/>
            </w:tcBorders>
          </w:tcPr>
          <w:p>
            <w:pPr>
              <w:pStyle w:val="TableParagraph"/>
              <w:rPr>
                <w:rFonts w:ascii="Times New Roman"/>
                <w:sz w:val="20"/>
              </w:rPr>
            </w:pPr>
          </w:p>
        </w:tc>
        <w:tc>
          <w:tcPr>
            <w:tcW w:w="459"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35"/>
                <w:sz w:val="22"/>
              </w:rPr>
              <w:t>C</w:t>
            </w:r>
          </w:p>
        </w:tc>
        <w:tc>
          <w:tcPr>
            <w:tcW w:w="391"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98" w:type="dxa"/>
            <w:tcBorders>
              <w:top w:val="single" w:sz="4" w:space="0" w:color="000000"/>
              <w:bottom w:val="single" w:sz="4" w:space="0" w:color="000000"/>
            </w:tcBorders>
          </w:tcPr>
          <w:p>
            <w:pPr>
              <w:pStyle w:val="TableParagraph"/>
              <w:rPr>
                <w:rFonts w:ascii="Times New Roman"/>
                <w:sz w:val="20"/>
              </w:rPr>
            </w:pPr>
          </w:p>
        </w:tc>
        <w:tc>
          <w:tcPr>
            <w:tcW w:w="404" w:type="dxa"/>
            <w:tcBorders>
              <w:top w:val="single" w:sz="4" w:space="0" w:color="000000"/>
              <w:bottom w:val="single" w:sz="4" w:space="0" w:color="000000"/>
            </w:tcBorders>
          </w:tcPr>
          <w:p>
            <w:pPr>
              <w:pStyle w:val="TableParagraph"/>
              <w:rPr>
                <w:rFonts w:ascii="Times New Roman"/>
                <w:sz w:val="20"/>
              </w:rPr>
            </w:pPr>
          </w:p>
        </w:tc>
        <w:tc>
          <w:tcPr>
            <w:tcW w:w="397" w:type="dxa"/>
            <w:tcBorders>
              <w:top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89" w:type="dxa"/>
            <w:tcBorders>
              <w:top w:val="single" w:sz="4" w:space="0" w:color="000000"/>
              <w:bottom w:val="single" w:sz="4" w:space="0" w:color="000000"/>
            </w:tcBorders>
          </w:tcPr>
          <w:p>
            <w:pPr>
              <w:pStyle w:val="TableParagraph"/>
              <w:rPr>
                <w:rFonts w:ascii="Times New Roman"/>
                <w:sz w:val="20"/>
              </w:rPr>
            </w:pPr>
          </w:p>
        </w:tc>
        <w:tc>
          <w:tcPr>
            <w:tcW w:w="379" w:type="dxa"/>
            <w:tcBorders>
              <w:top w:val="single" w:sz="4" w:space="0" w:color="000000"/>
              <w:bottom w:val="single" w:sz="4" w:space="0" w:color="000000"/>
            </w:tcBorders>
          </w:tcPr>
          <w:p>
            <w:pPr>
              <w:pStyle w:val="TableParagraph"/>
              <w:rPr>
                <w:rFonts w:ascii="Times New Roman"/>
                <w:sz w:val="20"/>
              </w:rPr>
            </w:pPr>
          </w:p>
        </w:tc>
        <w:tc>
          <w:tcPr>
            <w:tcW w:w="376" w:type="dxa"/>
            <w:tcBorders>
              <w:bottom w:val="single" w:sz="4" w:space="0" w:color="000000"/>
            </w:tcBorders>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30"/>
              <w:rPr>
                <w:sz w:val="10"/>
              </w:rPr>
            </w:pPr>
            <w:r>
              <w:rPr>
                <w:spacing w:val="-10"/>
                <w:sz w:val="10"/>
              </w:rPr>
              <w:t>5</w:t>
            </w:r>
          </w:p>
          <w:p>
            <w:pPr>
              <w:pStyle w:val="TableParagraph"/>
              <w:spacing w:line="232" w:lineRule="exact"/>
              <w:ind w:left="16" w:right="8"/>
              <w:jc w:val="center"/>
              <w:rPr>
                <w:sz w:val="22"/>
              </w:rPr>
            </w:pPr>
            <w:r>
              <w:rPr>
                <w:spacing w:val="-10"/>
                <w:w w:val="135"/>
                <w:sz w:val="22"/>
              </w:rPr>
              <w:t>S</w:t>
            </w:r>
          </w:p>
        </w:tc>
        <w:tc>
          <w:tcPr>
            <w:tcW w:w="371" w:type="dxa"/>
            <w:tcBorders>
              <w:left w:val="single" w:sz="4" w:space="0" w:color="000000"/>
            </w:tcBorders>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right w:val="single" w:sz="4" w:space="0" w:color="000000"/>
            </w:tcBorders>
          </w:tcPr>
          <w:p>
            <w:pPr>
              <w:pStyle w:val="TableParagraph"/>
              <w:rPr>
                <w:rFonts w:ascii="Times New Roman"/>
                <w:sz w:val="20"/>
              </w:rPr>
            </w:pP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16"/>
              <w:rPr>
                <w:sz w:val="10"/>
              </w:rPr>
            </w:pPr>
            <w:r>
              <w:rPr>
                <w:spacing w:val="-10"/>
                <w:sz w:val="10"/>
              </w:rPr>
              <w:t>6</w:t>
            </w:r>
          </w:p>
          <w:p>
            <w:pPr>
              <w:pStyle w:val="TableParagraph"/>
              <w:spacing w:line="232" w:lineRule="exact"/>
              <w:ind w:left="115"/>
              <w:rPr>
                <w:sz w:val="22"/>
              </w:rPr>
            </w:pPr>
            <w:r>
              <w:rPr>
                <w:spacing w:val="-10"/>
                <w:w w:val="135"/>
                <w:sz w:val="22"/>
              </w:rPr>
              <w:t>K</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42"/>
              <w:ind w:left="21" w:right="14"/>
              <w:jc w:val="center"/>
              <w:rPr>
                <w:sz w:val="22"/>
              </w:rPr>
            </w:pPr>
            <w:r>
              <w:rPr>
                <w:spacing w:val="-10"/>
                <w:w w:val="120"/>
                <w:sz w:val="22"/>
              </w:rPr>
              <w:t>I</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4"/>
              <w:jc w:val="center"/>
              <w:rPr>
                <w:sz w:val="22"/>
              </w:rPr>
            </w:pPr>
            <w:r>
              <w:rPr>
                <w:spacing w:val="-10"/>
                <w:w w:val="135"/>
                <w:sz w:val="22"/>
              </w:rPr>
              <w:t>D</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42"/>
              <w:ind w:left="26" w:right="13"/>
              <w:jc w:val="center"/>
              <w:rPr>
                <w:sz w:val="22"/>
              </w:rPr>
            </w:pPr>
            <w:r>
              <w:rPr>
                <w:spacing w:val="-10"/>
                <w:w w:val="135"/>
                <w:sz w:val="22"/>
              </w:rPr>
              <w:t>S</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42"/>
              <w:ind w:left="4" w:right="1"/>
              <w:jc w:val="center"/>
              <w:rPr>
                <w:sz w:val="22"/>
              </w:rPr>
            </w:pPr>
            <w:r>
              <w:rPr>
                <w:spacing w:val="-10"/>
                <w:w w:val="115"/>
                <w:sz w:val="22"/>
              </w:rPr>
              <w:t>T</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1" w:right="1"/>
              <w:jc w:val="center"/>
              <w:rPr>
                <w:sz w:val="22"/>
              </w:rPr>
            </w:pPr>
            <w:r>
              <w:rPr>
                <w:spacing w:val="-10"/>
                <w:w w:val="125"/>
                <w:sz w:val="22"/>
              </w:rPr>
              <w:t>O</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jc w:val="center"/>
              <w:rPr>
                <w:sz w:val="22"/>
              </w:rPr>
            </w:pPr>
            <w:r>
              <w:rPr>
                <w:spacing w:val="-10"/>
                <w:w w:val="125"/>
                <w:sz w:val="22"/>
              </w:rPr>
              <w:t>N</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6"/>
              <w:jc w:val="center"/>
              <w:rPr>
                <w:sz w:val="22"/>
              </w:rPr>
            </w:pPr>
            <w:r>
              <w:rPr>
                <w:spacing w:val="-10"/>
                <w:w w:val="120"/>
                <w:sz w:val="22"/>
              </w:rPr>
              <w:t>G</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42"/>
              <w:ind w:left="15"/>
              <w:jc w:val="center"/>
              <w:rPr>
                <w:sz w:val="22"/>
              </w:rPr>
            </w:pPr>
            <w:r>
              <w:rPr>
                <w:spacing w:val="-10"/>
                <w:w w:val="125"/>
                <w:sz w:val="22"/>
              </w:rPr>
              <w:t>O</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6"/>
              <w:jc w:val="center"/>
              <w:rPr>
                <w:sz w:val="22"/>
              </w:rPr>
            </w:pPr>
            <w:r>
              <w:rPr>
                <w:spacing w:val="-10"/>
                <w:w w:val="140"/>
                <w:sz w:val="22"/>
              </w:rPr>
              <w:t>L</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3"/>
              <w:jc w:val="center"/>
              <w:rPr>
                <w:sz w:val="22"/>
              </w:rPr>
            </w:pPr>
            <w:r>
              <w:rPr>
                <w:spacing w:val="-10"/>
                <w:w w:val="135"/>
                <w:sz w:val="22"/>
              </w:rPr>
              <w:t>D</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5"/>
              <w:jc w:val="center"/>
              <w:rPr>
                <w:sz w:val="22"/>
              </w:rPr>
            </w:pPr>
            <w:r>
              <w:rPr>
                <w:spacing w:val="-10"/>
                <w:w w:val="110"/>
                <w:sz w:val="22"/>
              </w:rPr>
              <w:t>M</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4"/>
              <w:jc w:val="center"/>
              <w:rPr>
                <w:sz w:val="22"/>
              </w:rPr>
            </w:pPr>
            <w:r>
              <w:rPr>
                <w:spacing w:val="-10"/>
                <w:w w:val="120"/>
                <w:sz w:val="22"/>
              </w:rPr>
              <w:t>I</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25"/>
                <w:sz w:val="22"/>
              </w:rPr>
              <w:t>N</w:t>
            </w:r>
          </w:p>
        </w:tc>
        <w:tc>
          <w:tcPr>
            <w:tcW w:w="376" w:type="dxa"/>
            <w:tcBorders>
              <w:top w:val="single" w:sz="4" w:space="0" w:color="000000"/>
              <w:left w:val="single" w:sz="4" w:space="0" w:color="000000"/>
              <w:bottom w:val="single" w:sz="4" w:space="0" w:color="000000"/>
              <w:right w:val="single" w:sz="4" w:space="0" w:color="000000"/>
            </w:tcBorders>
          </w:tcPr>
          <w:p>
            <w:pPr>
              <w:pStyle w:val="TableParagraph"/>
              <w:spacing w:before="42"/>
              <w:ind w:left="10" w:right="10"/>
              <w:jc w:val="center"/>
              <w:rPr>
                <w:sz w:val="22"/>
              </w:rPr>
            </w:pPr>
            <w:r>
              <w:rPr>
                <w:spacing w:val="-10"/>
                <w:w w:val="135"/>
                <w:sz w:val="22"/>
              </w:rPr>
              <w:t>E</w:t>
            </w:r>
          </w:p>
        </w:tc>
        <w:tc>
          <w:tcPr>
            <w:tcW w:w="379" w:type="dxa"/>
            <w:tcBorders>
              <w:left w:val="single" w:sz="4" w:space="0" w:color="000000"/>
            </w:tcBorders>
          </w:tcPr>
          <w:p>
            <w:pPr>
              <w:pStyle w:val="TableParagraph"/>
              <w:rPr>
                <w:rFonts w:ascii="Times New Roman"/>
                <w:sz w:val="20"/>
              </w:rPr>
            </w:pPr>
          </w:p>
        </w:tc>
        <w:tc>
          <w:tcPr>
            <w:tcW w:w="376" w:type="dxa"/>
            <w:tcBorders>
              <w:bottom w:val="single" w:sz="4" w:space="0" w:color="000000"/>
              <w:right w:val="single" w:sz="4" w:space="0" w:color="000000"/>
            </w:tcBorders>
          </w:tcPr>
          <w:p>
            <w:pPr>
              <w:pStyle w:val="TableParagraph"/>
              <w:rPr>
                <w:rFonts w:ascii="Times New Roman"/>
                <w:sz w:val="20"/>
              </w:rPr>
            </w:pP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7"/>
              <w:jc w:val="center"/>
              <w:rPr>
                <w:sz w:val="22"/>
              </w:rPr>
            </w:pPr>
            <w:r>
              <w:rPr>
                <w:spacing w:val="-10"/>
                <w:w w:val="115"/>
                <w:sz w:val="22"/>
              </w:rPr>
              <w:t>T</w:t>
            </w:r>
          </w:p>
        </w:tc>
        <w:tc>
          <w:tcPr>
            <w:tcW w:w="371" w:type="dxa"/>
            <w:tcBorders>
              <w:left w:val="single" w:sz="4" w:space="0" w:color="000000"/>
              <w:bottom w:val="single" w:sz="4" w:space="0" w:color="000000"/>
            </w:tcBorders>
          </w:tcPr>
          <w:p>
            <w:pPr>
              <w:pStyle w:val="TableParagraph"/>
              <w:rPr>
                <w:rFonts w:ascii="Times New Roman"/>
                <w:sz w:val="20"/>
              </w:rPr>
            </w:pPr>
          </w:p>
        </w:tc>
        <w:tc>
          <w:tcPr>
            <w:tcW w:w="371" w:type="dxa"/>
            <w:tcBorders>
              <w:bottom w:val="single" w:sz="4" w:space="0" w:color="000000"/>
            </w:tcBorders>
          </w:tcPr>
          <w:p>
            <w:pPr>
              <w:pStyle w:val="TableParagraph"/>
              <w:rPr>
                <w:rFonts w:ascii="Times New Roman"/>
                <w:sz w:val="20"/>
              </w:rPr>
            </w:pPr>
          </w:p>
        </w:tc>
        <w:tc>
          <w:tcPr>
            <w:tcW w:w="384" w:type="dxa"/>
            <w:tcBorders>
              <w:bottom w:val="single" w:sz="4" w:space="0" w:color="000000"/>
            </w:tcBorders>
          </w:tcPr>
          <w:p>
            <w:pPr>
              <w:pStyle w:val="TableParagraph"/>
              <w:rPr>
                <w:rFonts w:ascii="Times New Roman"/>
                <w:sz w:val="20"/>
              </w:rPr>
            </w:pPr>
          </w:p>
        </w:tc>
        <w:tc>
          <w:tcPr>
            <w:tcW w:w="377" w:type="dxa"/>
            <w:tcBorders>
              <w:bottom w:val="single" w:sz="4" w:space="0" w:color="000000"/>
            </w:tcBorders>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bottom w:val="single" w:sz="4" w:space="0" w:color="000000"/>
            </w:tcBorders>
          </w:tcPr>
          <w:p>
            <w:pPr>
              <w:pStyle w:val="TableParagraph"/>
              <w:rPr>
                <w:rFonts w:ascii="Times New Roman"/>
                <w:sz w:val="20"/>
              </w:rPr>
            </w:pPr>
          </w:p>
        </w:tc>
        <w:tc>
          <w:tcPr>
            <w:tcW w:w="384" w:type="dxa"/>
            <w:tcBorders>
              <w:top w:val="single" w:sz="4" w:space="0" w:color="000000"/>
              <w:bottom w:val="single" w:sz="4" w:space="0" w:color="000000"/>
            </w:tcBorders>
          </w:tcPr>
          <w:p>
            <w:pPr>
              <w:pStyle w:val="TableParagraph"/>
              <w:rPr>
                <w:rFonts w:ascii="Times New Roman"/>
                <w:sz w:val="20"/>
              </w:rPr>
            </w:pPr>
          </w:p>
        </w:tc>
        <w:tc>
          <w:tcPr>
            <w:tcW w:w="383" w:type="dxa"/>
            <w:tcBorders>
              <w:top w:val="single" w:sz="4" w:space="0" w:color="000000"/>
              <w:bottom w:val="single" w:sz="4" w:space="0" w:color="000000"/>
            </w:tcBorders>
          </w:tcPr>
          <w:p>
            <w:pPr>
              <w:pStyle w:val="TableParagraph"/>
              <w:rPr>
                <w:rFonts w:ascii="Times New Roman"/>
                <w:sz w:val="20"/>
              </w:rPr>
            </w:pPr>
          </w:p>
        </w:tc>
        <w:tc>
          <w:tcPr>
            <w:tcW w:w="405" w:type="dxa"/>
            <w:tcBorders>
              <w:top w:val="single" w:sz="4" w:space="0" w:color="000000"/>
              <w:bottom w:val="single" w:sz="4" w:space="0" w:color="000000"/>
            </w:tcBorders>
          </w:tcPr>
          <w:p>
            <w:pPr>
              <w:pStyle w:val="TableParagraph"/>
              <w:rPr>
                <w:rFonts w:ascii="Times New Roman"/>
                <w:sz w:val="20"/>
              </w:rPr>
            </w:pPr>
          </w:p>
        </w:tc>
        <w:tc>
          <w:tcPr>
            <w:tcW w:w="377" w:type="dxa"/>
            <w:tcBorders>
              <w:top w:val="single" w:sz="4" w:space="0" w:color="000000"/>
              <w:bottom w:val="single" w:sz="4" w:space="0" w:color="000000"/>
            </w:tcBorders>
          </w:tcPr>
          <w:p>
            <w:pPr>
              <w:pStyle w:val="TableParagraph"/>
              <w:rPr>
                <w:rFonts w:ascii="Times New Roman"/>
                <w:sz w:val="20"/>
              </w:rPr>
            </w:pPr>
          </w:p>
        </w:tc>
        <w:tc>
          <w:tcPr>
            <w:tcW w:w="459"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40"/>
                <w:sz w:val="22"/>
              </w:rPr>
              <w:t>L</w:t>
            </w:r>
          </w:p>
        </w:tc>
        <w:tc>
          <w:tcPr>
            <w:tcW w:w="391"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98" w:type="dxa"/>
            <w:tcBorders>
              <w:top w:val="single" w:sz="4" w:space="0" w:color="000000"/>
              <w:bottom w:val="single" w:sz="4" w:space="0" w:color="000000"/>
            </w:tcBorders>
          </w:tcPr>
          <w:p>
            <w:pPr>
              <w:pStyle w:val="TableParagraph"/>
              <w:rPr>
                <w:rFonts w:ascii="Times New Roman"/>
                <w:sz w:val="20"/>
              </w:rPr>
            </w:pPr>
          </w:p>
        </w:tc>
        <w:tc>
          <w:tcPr>
            <w:tcW w:w="404" w:type="dxa"/>
            <w:tcBorders>
              <w:top w:val="single" w:sz="4" w:space="0" w:color="000000"/>
              <w:bottom w:val="single" w:sz="4" w:space="0" w:color="000000"/>
            </w:tcBorders>
          </w:tcPr>
          <w:p>
            <w:pPr>
              <w:pStyle w:val="TableParagraph"/>
              <w:rPr>
                <w:rFonts w:ascii="Times New Roman"/>
                <w:sz w:val="20"/>
              </w:rPr>
            </w:pPr>
          </w:p>
        </w:tc>
        <w:tc>
          <w:tcPr>
            <w:tcW w:w="397" w:type="dxa"/>
            <w:tcBorders>
              <w:top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89" w:type="dxa"/>
            <w:tcBorders>
              <w:top w:val="single" w:sz="4" w:space="0" w:color="000000"/>
              <w:bottom w:val="single" w:sz="4" w:space="0" w:color="000000"/>
            </w:tcBorders>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76" w:type="dxa"/>
            <w:tcBorders>
              <w:top w:val="single" w:sz="4" w:space="0" w:color="000000"/>
            </w:tcBorders>
          </w:tcPr>
          <w:p>
            <w:pPr>
              <w:pStyle w:val="TableParagraph"/>
              <w:rPr>
                <w:rFonts w:ascii="Times New Roman"/>
                <w:sz w:val="20"/>
              </w:rPr>
            </w:pPr>
          </w:p>
        </w:tc>
        <w:tc>
          <w:tcPr>
            <w:tcW w:w="379" w:type="dxa"/>
            <w:tcBorders>
              <w:right w:val="single" w:sz="4" w:space="0" w:color="000000"/>
            </w:tcBorders>
          </w:tcPr>
          <w:p>
            <w:pPr>
              <w:pStyle w:val="TableParagraph"/>
              <w:rPr>
                <w:rFonts w:ascii="Times New Roman"/>
                <w:sz w:val="20"/>
              </w:rPr>
            </w:pPr>
          </w:p>
        </w:tc>
        <w:tc>
          <w:tcPr>
            <w:tcW w:w="376"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33"/>
              <w:rPr>
                <w:sz w:val="10"/>
              </w:rPr>
            </w:pPr>
            <w:r>
              <w:rPr>
                <w:spacing w:val="-10"/>
                <w:sz w:val="10"/>
              </w:rPr>
              <w:t>7</w:t>
            </w:r>
          </w:p>
          <w:p>
            <w:pPr>
              <w:pStyle w:val="TableParagraph"/>
              <w:spacing w:line="232" w:lineRule="exact"/>
              <w:ind w:left="108"/>
              <w:rPr>
                <w:sz w:val="22"/>
              </w:rPr>
            </w:pPr>
            <w:r>
              <w:rPr>
                <w:spacing w:val="-10"/>
                <w:w w:val="135"/>
                <w:sz w:val="22"/>
              </w:rPr>
              <w:t>K</w:t>
            </w: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7"/>
              <w:jc w:val="center"/>
              <w:rPr>
                <w:sz w:val="22"/>
              </w:rPr>
            </w:pPr>
            <w:r>
              <w:rPr>
                <w:spacing w:val="-10"/>
                <w:w w:val="125"/>
                <w:sz w:val="22"/>
              </w:rPr>
              <w:t>A</w:t>
            </w:r>
          </w:p>
        </w:tc>
        <w:tc>
          <w:tcPr>
            <w:tcW w:w="371"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jc w:val="center"/>
              <w:rPr>
                <w:sz w:val="22"/>
              </w:rPr>
            </w:pPr>
            <w:r>
              <w:rPr>
                <w:spacing w:val="-10"/>
                <w:w w:val="135"/>
                <w:sz w:val="22"/>
              </w:rPr>
              <w:t>K</w:t>
            </w:r>
          </w:p>
        </w:tc>
        <w:tc>
          <w:tcPr>
            <w:tcW w:w="371"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4"/>
              <w:jc w:val="center"/>
              <w:rPr>
                <w:sz w:val="22"/>
              </w:rPr>
            </w:pPr>
            <w:r>
              <w:rPr>
                <w:spacing w:val="-10"/>
                <w:w w:val="125"/>
                <w:sz w:val="22"/>
              </w:rPr>
              <w:t>A</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42"/>
              <w:ind w:left="108"/>
              <w:rPr>
                <w:sz w:val="22"/>
              </w:rPr>
            </w:pPr>
            <w:r>
              <w:rPr>
                <w:spacing w:val="-10"/>
                <w:w w:val="135"/>
                <w:sz w:val="22"/>
              </w:rPr>
              <w:t>D</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42"/>
              <w:ind w:left="108"/>
              <w:rPr>
                <w:sz w:val="22"/>
              </w:rPr>
            </w:pPr>
            <w:r>
              <w:rPr>
                <w:spacing w:val="-10"/>
                <w:w w:val="125"/>
                <w:sz w:val="22"/>
              </w:rPr>
              <w:t>U</w:t>
            </w: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line="69" w:lineRule="exact"/>
              <w:ind w:left="29"/>
              <w:rPr>
                <w:sz w:val="10"/>
              </w:rPr>
            </w:pPr>
            <w:r>
              <w:rPr>
                <w:spacing w:val="-10"/>
                <w:sz w:val="10"/>
              </w:rPr>
              <w:t>8</w:t>
            </w:r>
          </w:p>
          <w:p>
            <w:pPr>
              <w:pStyle w:val="TableParagraph"/>
              <w:spacing w:line="242" w:lineRule="exact"/>
              <w:ind w:left="107"/>
              <w:rPr>
                <w:sz w:val="22"/>
              </w:rPr>
            </w:pPr>
            <w:r>
              <w:rPr>
                <w:spacing w:val="-10"/>
                <w:w w:val="130"/>
                <w:sz w:val="22"/>
              </w:rPr>
              <w:t>R</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42"/>
              <w:ind w:left="12"/>
              <w:jc w:val="center"/>
              <w:rPr>
                <w:sz w:val="22"/>
              </w:rPr>
            </w:pPr>
            <w:r>
              <w:rPr>
                <w:spacing w:val="-10"/>
                <w:w w:val="135"/>
                <w:sz w:val="22"/>
              </w:rPr>
              <w:t>E</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42"/>
              <w:ind w:left="21"/>
              <w:jc w:val="center"/>
              <w:rPr>
                <w:sz w:val="22"/>
              </w:rPr>
            </w:pPr>
            <w:r>
              <w:rPr>
                <w:spacing w:val="-10"/>
                <w:w w:val="130"/>
                <w:sz w:val="22"/>
              </w:rPr>
              <w:t>H</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line="69" w:lineRule="exact"/>
              <w:ind w:left="10"/>
              <w:rPr>
                <w:sz w:val="10"/>
              </w:rPr>
            </w:pPr>
            <w:r>
              <w:rPr>
                <w:spacing w:val="-10"/>
                <w:sz w:val="10"/>
              </w:rPr>
              <w:t>9</w:t>
            </w:r>
          </w:p>
          <w:p>
            <w:pPr>
              <w:pStyle w:val="TableParagraph"/>
              <w:spacing w:line="242" w:lineRule="exact"/>
              <w:ind w:left="123"/>
              <w:rPr>
                <w:sz w:val="22"/>
              </w:rPr>
            </w:pPr>
            <w:r>
              <w:rPr>
                <w:spacing w:val="-10"/>
                <w:w w:val="125"/>
                <w:sz w:val="22"/>
              </w:rPr>
              <w:t>A</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42"/>
              <w:ind w:left="26" w:right="4"/>
              <w:jc w:val="center"/>
              <w:rPr>
                <w:sz w:val="22"/>
              </w:rPr>
            </w:pPr>
            <w:r>
              <w:rPr>
                <w:spacing w:val="-10"/>
                <w:w w:val="140"/>
                <w:sz w:val="22"/>
              </w:rPr>
              <w:t>B</w:t>
            </w: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before="42"/>
              <w:ind w:left="4" w:right="1"/>
              <w:jc w:val="center"/>
              <w:rPr>
                <w:sz w:val="22"/>
              </w:rPr>
            </w:pPr>
            <w:r>
              <w:rPr>
                <w:spacing w:val="-10"/>
                <w:w w:val="120"/>
                <w:sz w:val="22"/>
              </w:rPr>
              <w:t>I</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40"/>
                <w:sz w:val="22"/>
              </w:rPr>
              <w:t>L</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20"/>
                <w:sz w:val="22"/>
              </w:rPr>
              <w:t>I</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15"/>
                <w:sz w:val="22"/>
              </w:rPr>
              <w:t>T</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42"/>
              <w:ind w:left="15" w:right="12"/>
              <w:jc w:val="center"/>
              <w:rPr>
                <w:sz w:val="22"/>
              </w:rPr>
            </w:pPr>
            <w:r>
              <w:rPr>
                <w:spacing w:val="-10"/>
                <w:w w:val="125"/>
                <w:sz w:val="22"/>
              </w:rPr>
              <w:t>A</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4"/>
              <w:jc w:val="center"/>
              <w:rPr>
                <w:sz w:val="22"/>
              </w:rPr>
            </w:pPr>
            <w:r>
              <w:rPr>
                <w:spacing w:val="-10"/>
                <w:w w:val="115"/>
                <w:sz w:val="22"/>
              </w:rPr>
              <w:t>T</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13"/>
              <w:jc w:val="center"/>
              <w:rPr>
                <w:sz w:val="22"/>
              </w:rPr>
            </w:pPr>
            <w:r>
              <w:rPr>
                <w:spacing w:val="-10"/>
                <w:w w:val="120"/>
                <w:sz w:val="22"/>
              </w:rPr>
              <w:t>I</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9"/>
              <w:jc w:val="center"/>
              <w:rPr>
                <w:sz w:val="22"/>
              </w:rPr>
            </w:pPr>
            <w:r>
              <w:rPr>
                <w:spacing w:val="-10"/>
                <w:w w:val="125"/>
                <w:sz w:val="22"/>
              </w:rPr>
              <w:t>O</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jc w:val="center"/>
              <w:rPr>
                <w:sz w:val="22"/>
              </w:rPr>
            </w:pPr>
            <w:r>
              <w:rPr>
                <w:spacing w:val="-10"/>
                <w:w w:val="125"/>
                <w:sz w:val="22"/>
              </w:rPr>
              <w:t>N</w:t>
            </w:r>
          </w:p>
        </w:tc>
        <w:tc>
          <w:tcPr>
            <w:tcW w:w="379" w:type="dxa"/>
            <w:tcBorders>
              <w:left w:val="single" w:sz="4" w:space="0" w:color="000000"/>
            </w:tcBorders>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top w:val="single" w:sz="4" w:space="0" w:color="000000"/>
              <w:right w:val="single" w:sz="4" w:space="0" w:color="000000"/>
            </w:tcBorders>
          </w:tcPr>
          <w:p>
            <w:pPr>
              <w:pStyle w:val="TableParagraph"/>
              <w:rPr>
                <w:rFonts w:ascii="Times New Roman"/>
                <w:sz w:val="20"/>
              </w:rPr>
            </w:pP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jc w:val="center"/>
              <w:rPr>
                <w:sz w:val="22"/>
              </w:rPr>
            </w:pPr>
            <w:r>
              <w:rPr>
                <w:spacing w:val="-10"/>
                <w:w w:val="125"/>
                <w:sz w:val="22"/>
              </w:rPr>
              <w:t>W</w:t>
            </w:r>
          </w:p>
        </w:tc>
        <w:tc>
          <w:tcPr>
            <w:tcW w:w="371" w:type="dxa"/>
            <w:tcBorders>
              <w:top w:val="single" w:sz="4" w:space="0" w:color="000000"/>
              <w:left w:val="single" w:sz="4" w:space="0" w:color="000000"/>
            </w:tcBorders>
          </w:tcPr>
          <w:p>
            <w:pPr>
              <w:pStyle w:val="TableParagraph"/>
              <w:rPr>
                <w:rFonts w:ascii="Times New Roman"/>
                <w:sz w:val="20"/>
              </w:rPr>
            </w:pPr>
          </w:p>
        </w:tc>
        <w:tc>
          <w:tcPr>
            <w:tcW w:w="371" w:type="dxa"/>
            <w:tcBorders>
              <w:top w:val="single" w:sz="4" w:space="0" w:color="000000"/>
            </w:tcBorders>
          </w:tcPr>
          <w:p>
            <w:pPr>
              <w:pStyle w:val="TableParagraph"/>
              <w:rPr>
                <w:rFonts w:ascii="Times New Roman"/>
                <w:sz w:val="20"/>
              </w:rPr>
            </w:pPr>
          </w:p>
        </w:tc>
        <w:tc>
          <w:tcPr>
            <w:tcW w:w="384" w:type="dxa"/>
            <w:tcBorders>
              <w:top w:val="single" w:sz="4" w:space="0" w:color="000000"/>
            </w:tcBorders>
          </w:tcPr>
          <w:p>
            <w:pPr>
              <w:pStyle w:val="TableParagraph"/>
              <w:rPr>
                <w:rFonts w:ascii="Times New Roman"/>
                <w:sz w:val="20"/>
              </w:rPr>
            </w:pPr>
          </w:p>
        </w:tc>
        <w:tc>
          <w:tcPr>
            <w:tcW w:w="377" w:type="dxa"/>
            <w:tcBorders>
              <w:top w:val="single" w:sz="4" w:space="0" w:color="000000"/>
            </w:tcBorders>
          </w:tcPr>
          <w:p>
            <w:pPr>
              <w:pStyle w:val="TableParagraph"/>
              <w:rPr>
                <w:rFonts w:ascii="Times New Roman"/>
                <w:sz w:val="20"/>
              </w:rPr>
            </w:pPr>
          </w:p>
        </w:tc>
      </w:tr>
      <w:tr>
        <w:trPr>
          <w:trHeight w:val="31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384" w:type="dxa"/>
            <w:tcBorders>
              <w:top w:val="single" w:sz="4" w:space="0" w:color="000000"/>
            </w:tcBorders>
          </w:tcPr>
          <w:p>
            <w:pPr>
              <w:pStyle w:val="TableParagraph"/>
              <w:rPr>
                <w:rFonts w:ascii="Times New Roman"/>
                <w:sz w:val="20"/>
              </w:rPr>
            </w:pPr>
          </w:p>
        </w:tc>
        <w:tc>
          <w:tcPr>
            <w:tcW w:w="383" w:type="dxa"/>
            <w:tcBorders>
              <w:top w:val="single" w:sz="4" w:space="0" w:color="000000"/>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28"/>
              <w:ind w:left="22" w:right="14"/>
              <w:jc w:val="center"/>
              <w:rPr>
                <w:sz w:val="22"/>
              </w:rPr>
            </w:pPr>
            <w:r>
              <w:rPr>
                <w:spacing w:val="-10"/>
                <w:w w:val="135"/>
                <w:sz w:val="22"/>
              </w:rPr>
              <w:t>S</w:t>
            </w:r>
          </w:p>
        </w:tc>
        <w:tc>
          <w:tcPr>
            <w:tcW w:w="377" w:type="dxa"/>
            <w:tcBorders>
              <w:top w:val="single" w:sz="4" w:space="0" w:color="000000"/>
              <w:left w:val="single" w:sz="4" w:space="0" w:color="000000"/>
            </w:tcBorders>
          </w:tcPr>
          <w:p>
            <w:pPr>
              <w:pStyle w:val="TableParagraph"/>
              <w:rPr>
                <w:rFonts w:ascii="Times New Roman"/>
                <w:sz w:val="20"/>
              </w:rPr>
            </w:pPr>
          </w:p>
        </w:tc>
        <w:tc>
          <w:tcPr>
            <w:tcW w:w="459" w:type="dxa"/>
            <w:tcBorders>
              <w:top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2"/>
              <w:jc w:val="center"/>
              <w:rPr>
                <w:sz w:val="22"/>
              </w:rPr>
            </w:pPr>
            <w:r>
              <w:rPr>
                <w:spacing w:val="-10"/>
                <w:w w:val="120"/>
                <w:sz w:val="22"/>
              </w:rPr>
              <w:t>I</w:t>
            </w:r>
          </w:p>
        </w:tc>
        <w:tc>
          <w:tcPr>
            <w:tcW w:w="391" w:type="dxa"/>
            <w:tcBorders>
              <w:top w:val="single" w:sz="4" w:space="0" w:color="000000"/>
              <w:left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98" w:type="dxa"/>
            <w:tcBorders>
              <w:top w:val="single" w:sz="4" w:space="0" w:color="000000"/>
              <w:bottom w:val="single" w:sz="4" w:space="0" w:color="000000"/>
            </w:tcBorders>
          </w:tcPr>
          <w:p>
            <w:pPr>
              <w:pStyle w:val="TableParagraph"/>
              <w:rPr>
                <w:rFonts w:ascii="Times New Roman"/>
                <w:sz w:val="20"/>
              </w:rPr>
            </w:pPr>
          </w:p>
        </w:tc>
        <w:tc>
          <w:tcPr>
            <w:tcW w:w="404" w:type="dxa"/>
            <w:tcBorders>
              <w:top w:val="single" w:sz="4" w:space="0" w:color="000000"/>
              <w:bottom w:val="single" w:sz="4" w:space="0" w:color="000000"/>
            </w:tcBorders>
          </w:tcPr>
          <w:p>
            <w:pPr>
              <w:pStyle w:val="TableParagraph"/>
              <w:rPr>
                <w:rFonts w:ascii="Times New Roman"/>
                <w:sz w:val="20"/>
              </w:rPr>
            </w:pPr>
          </w:p>
        </w:tc>
        <w:tc>
          <w:tcPr>
            <w:tcW w:w="397" w:type="dxa"/>
            <w:tcBorders>
              <w:top w:val="single" w:sz="4" w:space="0" w:color="000000"/>
              <w:bottom w:val="single" w:sz="4" w:space="0" w:color="000000"/>
            </w:tcBorders>
          </w:tcPr>
          <w:p>
            <w:pPr>
              <w:pStyle w:val="TableParagraph"/>
              <w:rPr>
                <w:rFonts w:ascii="Times New Roman"/>
                <w:sz w:val="20"/>
              </w:rPr>
            </w:pPr>
          </w:p>
        </w:tc>
        <w:tc>
          <w:tcPr>
            <w:tcW w:w="403" w:type="dxa"/>
            <w:tcBorders>
              <w:top w:val="single" w:sz="4" w:space="0" w:color="000000"/>
              <w:bottom w:val="single" w:sz="4" w:space="0" w:color="000000"/>
            </w:tcBorders>
          </w:tcPr>
          <w:p>
            <w:pPr>
              <w:pStyle w:val="TableParagraph"/>
              <w:rPr>
                <w:rFonts w:ascii="Times New Roman"/>
                <w:sz w:val="20"/>
              </w:rPr>
            </w:pPr>
          </w:p>
        </w:tc>
        <w:tc>
          <w:tcPr>
            <w:tcW w:w="389" w:type="dxa"/>
            <w:tcBorders>
              <w:top w:val="single" w:sz="4" w:space="0" w:color="000000"/>
              <w:bottom w:val="single" w:sz="4" w:space="0" w:color="000000"/>
            </w:tcBorders>
          </w:tcPr>
          <w:p>
            <w:pPr>
              <w:pStyle w:val="TableParagraph"/>
              <w:rPr>
                <w:rFonts w:ascii="Times New Roman"/>
                <w:sz w:val="20"/>
              </w:rPr>
            </w:pPr>
          </w:p>
        </w:tc>
        <w:tc>
          <w:tcPr>
            <w:tcW w:w="379" w:type="dxa"/>
            <w:tcBorders>
              <w:bottom w:val="single" w:sz="4" w:space="0" w:color="000000"/>
            </w:tcBorders>
          </w:tcPr>
          <w:p>
            <w:pPr>
              <w:pStyle w:val="TableParagraph"/>
              <w:rPr>
                <w:rFonts w:ascii="Times New Roman"/>
                <w:sz w:val="20"/>
              </w:rPr>
            </w:pPr>
          </w:p>
        </w:tc>
        <w:tc>
          <w:tcPr>
            <w:tcW w:w="376" w:type="dxa"/>
            <w:tcBorders>
              <w:bottom w:val="single" w:sz="4" w:space="0" w:color="000000"/>
            </w:tcBorders>
          </w:tcPr>
          <w:p>
            <w:pPr>
              <w:pStyle w:val="TableParagraph"/>
              <w:rPr>
                <w:rFonts w:ascii="Times New Roman"/>
                <w:sz w:val="20"/>
              </w:rPr>
            </w:pPr>
          </w:p>
        </w:tc>
        <w:tc>
          <w:tcPr>
            <w:tcW w:w="379" w:type="dxa"/>
            <w:tcBorders>
              <w:bottom w:val="single" w:sz="4" w:space="0" w:color="000000"/>
            </w:tcBorders>
          </w:tcPr>
          <w:p>
            <w:pPr>
              <w:pStyle w:val="TableParagraph"/>
              <w:rPr>
                <w:rFonts w:ascii="Times New Roman"/>
                <w:sz w:val="20"/>
              </w:rPr>
            </w:pPr>
          </w:p>
        </w:tc>
        <w:tc>
          <w:tcPr>
            <w:tcW w:w="376" w:type="dxa"/>
            <w:tcBorders>
              <w:bottom w:val="single" w:sz="4" w:space="0" w:color="000000"/>
              <w:right w:val="single" w:sz="4" w:space="0" w:color="000000"/>
            </w:tcBorders>
          </w:tcPr>
          <w:p>
            <w:pPr>
              <w:pStyle w:val="TableParagraph"/>
              <w:rPr>
                <w:rFonts w:ascii="Times New Roman"/>
                <w:sz w:val="20"/>
              </w:rPr>
            </w:pP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28"/>
              <w:ind w:left="16" w:right="8"/>
              <w:jc w:val="center"/>
              <w:rPr>
                <w:sz w:val="22"/>
              </w:rPr>
            </w:pPr>
            <w:r>
              <w:rPr>
                <w:spacing w:val="-10"/>
                <w:w w:val="135"/>
                <w:sz w:val="22"/>
              </w:rPr>
              <w:t>E</w:t>
            </w:r>
          </w:p>
        </w:tc>
        <w:tc>
          <w:tcPr>
            <w:tcW w:w="371" w:type="dxa"/>
            <w:tcBorders>
              <w:left w:val="single" w:sz="4" w:space="0" w:color="000000"/>
              <w:bottom w:val="single" w:sz="4" w:space="0" w:color="000000"/>
            </w:tcBorders>
          </w:tcPr>
          <w:p>
            <w:pPr>
              <w:pStyle w:val="TableParagraph"/>
              <w:rPr>
                <w:rFonts w:ascii="Times New Roman"/>
                <w:sz w:val="20"/>
              </w:rPr>
            </w:pPr>
          </w:p>
        </w:tc>
        <w:tc>
          <w:tcPr>
            <w:tcW w:w="371" w:type="dxa"/>
            <w:tcBorders>
              <w:bottom w:val="single" w:sz="4" w:space="0" w:color="000000"/>
            </w:tcBorders>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bottom w:val="single" w:sz="4" w:space="0" w:color="000000"/>
            </w:tcBorders>
          </w:tcPr>
          <w:p>
            <w:pPr>
              <w:pStyle w:val="TableParagraph"/>
              <w:rPr>
                <w:rFonts w:ascii="Times New Roman"/>
                <w:sz w:val="20"/>
              </w:rPr>
            </w:pPr>
          </w:p>
        </w:tc>
        <w:tc>
          <w:tcPr>
            <w:tcW w:w="374" w:type="dxa"/>
            <w:tcBorders>
              <w:bottom w:val="single" w:sz="4" w:space="0" w:color="000000"/>
            </w:tcBorders>
          </w:tcPr>
          <w:p>
            <w:pPr>
              <w:pStyle w:val="TableParagraph"/>
              <w:rPr>
                <w:rFonts w:ascii="Times New Roman"/>
                <w:sz w:val="20"/>
              </w:rPr>
            </w:pPr>
          </w:p>
        </w:tc>
        <w:tc>
          <w:tcPr>
            <w:tcW w:w="384" w:type="dxa"/>
            <w:tcBorders>
              <w:bottom w:val="single" w:sz="4" w:space="0" w:color="000000"/>
            </w:tcBorders>
          </w:tcPr>
          <w:p>
            <w:pPr>
              <w:pStyle w:val="TableParagraph"/>
              <w:rPr>
                <w:rFonts w:ascii="Times New Roman"/>
                <w:sz w:val="20"/>
              </w:rPr>
            </w:pPr>
          </w:p>
        </w:tc>
        <w:tc>
          <w:tcPr>
            <w:tcW w:w="383" w:type="dxa"/>
            <w:tcBorders>
              <w:bottom w:val="single" w:sz="4" w:space="0" w:color="000000"/>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4"/>
              <w:jc w:val="center"/>
              <w:rPr>
                <w:sz w:val="22"/>
              </w:rPr>
            </w:pPr>
            <w:r>
              <w:rPr>
                <w:spacing w:val="-10"/>
                <w:w w:val="135"/>
                <w:sz w:val="22"/>
              </w:rPr>
              <w:t>S</w:t>
            </w:r>
          </w:p>
        </w:tc>
        <w:tc>
          <w:tcPr>
            <w:tcW w:w="377" w:type="dxa"/>
            <w:tcBorders>
              <w:left w:val="single" w:sz="4" w:space="0" w:color="000000"/>
              <w:right w:val="single" w:sz="4" w:space="0" w:color="000000"/>
            </w:tcBorders>
          </w:tcPr>
          <w:p>
            <w:pPr>
              <w:pStyle w:val="TableParagraph"/>
              <w:rPr>
                <w:rFonts w:ascii="Times New Roman"/>
                <w:sz w:val="20"/>
              </w:rPr>
            </w:pPr>
          </w:p>
        </w:tc>
        <w:tc>
          <w:tcPr>
            <w:tcW w:w="459"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13"/>
              <w:rPr>
                <w:sz w:val="10"/>
              </w:rPr>
            </w:pPr>
            <w:r>
              <w:rPr>
                <w:spacing w:val="-5"/>
                <w:sz w:val="10"/>
              </w:rPr>
              <w:t>10</w:t>
            </w:r>
          </w:p>
          <w:p>
            <w:pPr>
              <w:pStyle w:val="TableParagraph"/>
              <w:spacing w:line="232" w:lineRule="exact"/>
              <w:ind w:left="108"/>
              <w:rPr>
                <w:sz w:val="22"/>
              </w:rPr>
            </w:pPr>
            <w:r>
              <w:rPr>
                <w:spacing w:val="-10"/>
                <w:w w:val="125"/>
                <w:sz w:val="22"/>
              </w:rPr>
              <w:t>W</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3"/>
              <w:jc w:val="center"/>
              <w:rPr>
                <w:sz w:val="22"/>
              </w:rPr>
            </w:pPr>
            <w:r>
              <w:rPr>
                <w:spacing w:val="-10"/>
                <w:w w:val="135"/>
                <w:sz w:val="22"/>
              </w:rPr>
              <w:t>E</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35"/>
                <w:sz w:val="22"/>
              </w:rPr>
              <w:t>S</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5"/>
              <w:rPr>
                <w:sz w:val="10"/>
              </w:rPr>
            </w:pPr>
            <w:r>
              <w:rPr>
                <w:spacing w:val="-5"/>
                <w:sz w:val="10"/>
              </w:rPr>
              <w:t>11</w:t>
            </w:r>
          </w:p>
          <w:p>
            <w:pPr>
              <w:pStyle w:val="TableParagraph"/>
              <w:spacing w:line="232" w:lineRule="exact"/>
              <w:ind w:left="18" w:right="14"/>
              <w:jc w:val="center"/>
              <w:rPr>
                <w:sz w:val="22"/>
              </w:rPr>
            </w:pPr>
            <w:r>
              <w:rPr>
                <w:spacing w:val="-10"/>
                <w:w w:val="115"/>
                <w:sz w:val="22"/>
              </w:rPr>
              <w:t>T</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42"/>
              <w:ind w:left="15" w:right="13"/>
              <w:jc w:val="center"/>
              <w:rPr>
                <w:sz w:val="22"/>
              </w:rPr>
            </w:pPr>
            <w:r>
              <w:rPr>
                <w:spacing w:val="-10"/>
                <w:w w:val="135"/>
                <w:sz w:val="22"/>
              </w:rPr>
              <w:t>E</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5"/>
              <w:jc w:val="center"/>
              <w:rPr>
                <w:sz w:val="22"/>
              </w:rPr>
            </w:pPr>
            <w:r>
              <w:rPr>
                <w:spacing w:val="-10"/>
                <w:w w:val="130"/>
                <w:sz w:val="22"/>
              </w:rPr>
              <w:t>R</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6"/>
              <w:jc w:val="center"/>
              <w:rPr>
                <w:sz w:val="22"/>
              </w:rPr>
            </w:pPr>
            <w:r>
              <w:rPr>
                <w:spacing w:val="-10"/>
                <w:w w:val="125"/>
                <w:sz w:val="22"/>
              </w:rPr>
              <w:t>N</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8"/>
              <w:jc w:val="center"/>
              <w:rPr>
                <w:sz w:val="22"/>
              </w:rPr>
            </w:pPr>
            <w:r>
              <w:rPr>
                <w:spacing w:val="-10"/>
                <w:w w:val="125"/>
                <w:sz w:val="22"/>
              </w:rPr>
              <w:t>A</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5"/>
              <w:jc w:val="center"/>
              <w:rPr>
                <w:sz w:val="22"/>
              </w:rPr>
            </w:pPr>
            <w:r>
              <w:rPr>
                <w:spacing w:val="-10"/>
                <w:w w:val="125"/>
                <w:sz w:val="22"/>
              </w:rPr>
              <w:t>U</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35"/>
                <w:sz w:val="22"/>
              </w:rPr>
              <w:t>S</w:t>
            </w:r>
          </w:p>
        </w:tc>
        <w:tc>
          <w:tcPr>
            <w:tcW w:w="376" w:type="dxa"/>
            <w:tcBorders>
              <w:top w:val="single" w:sz="4" w:space="0" w:color="000000"/>
              <w:left w:val="single" w:sz="4" w:space="0" w:color="000000"/>
              <w:bottom w:val="single" w:sz="4" w:space="0" w:color="000000"/>
              <w:right w:val="single" w:sz="4" w:space="0" w:color="000000"/>
            </w:tcBorders>
          </w:tcPr>
          <w:p>
            <w:pPr>
              <w:pStyle w:val="TableParagraph"/>
              <w:spacing w:before="42"/>
              <w:ind w:left="10" w:right="9"/>
              <w:jc w:val="center"/>
              <w:rPr>
                <w:sz w:val="22"/>
              </w:rPr>
            </w:pPr>
            <w:r>
              <w:rPr>
                <w:spacing w:val="-10"/>
                <w:w w:val="115"/>
                <w:sz w:val="22"/>
              </w:rPr>
              <w:t>T</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30"/>
                <w:sz w:val="22"/>
              </w:rPr>
              <w:t>R</w:t>
            </w:r>
          </w:p>
        </w:tc>
        <w:tc>
          <w:tcPr>
            <w:tcW w:w="376" w:type="dxa"/>
            <w:tcBorders>
              <w:top w:val="single" w:sz="4" w:space="0" w:color="000000"/>
              <w:left w:val="single" w:sz="4" w:space="0" w:color="000000"/>
              <w:bottom w:val="single" w:sz="4" w:space="0" w:color="000000"/>
              <w:right w:val="single" w:sz="4" w:space="0" w:color="000000"/>
            </w:tcBorders>
          </w:tcPr>
          <w:p>
            <w:pPr>
              <w:pStyle w:val="TableParagraph"/>
              <w:spacing w:before="42"/>
              <w:ind w:left="108"/>
              <w:rPr>
                <w:sz w:val="22"/>
              </w:rPr>
            </w:pPr>
            <w:r>
              <w:rPr>
                <w:spacing w:val="-10"/>
                <w:w w:val="125"/>
                <w:sz w:val="22"/>
              </w:rPr>
              <w:t>A</w:t>
            </w: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7"/>
              <w:jc w:val="center"/>
              <w:rPr>
                <w:sz w:val="22"/>
              </w:rPr>
            </w:pPr>
            <w:r>
              <w:rPr>
                <w:spacing w:val="-10"/>
                <w:w w:val="140"/>
                <w:sz w:val="22"/>
              </w:rPr>
              <w:t>L</w:t>
            </w:r>
          </w:p>
        </w:tc>
        <w:tc>
          <w:tcPr>
            <w:tcW w:w="371"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3"/>
              <w:jc w:val="center"/>
              <w:rPr>
                <w:sz w:val="22"/>
              </w:rPr>
            </w:pPr>
            <w:r>
              <w:rPr>
                <w:spacing w:val="-10"/>
                <w:w w:val="120"/>
                <w:sz w:val="22"/>
              </w:rPr>
              <w:t>I</w:t>
            </w:r>
          </w:p>
        </w:tc>
        <w:tc>
          <w:tcPr>
            <w:tcW w:w="371"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right="4"/>
              <w:jc w:val="center"/>
              <w:rPr>
                <w:sz w:val="22"/>
              </w:rPr>
            </w:pPr>
            <w:r>
              <w:rPr>
                <w:spacing w:val="-10"/>
                <w:w w:val="125"/>
                <w:sz w:val="22"/>
              </w:rPr>
              <w:t>A</w:t>
            </w:r>
          </w:p>
        </w:tc>
        <w:tc>
          <w:tcPr>
            <w:tcW w:w="384" w:type="dxa"/>
            <w:tcBorders>
              <w:left w:val="single" w:sz="4" w:space="0" w:color="000000"/>
            </w:tcBorders>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Borders>
              <w:right w:val="single" w:sz="4" w:space="0" w:color="000000"/>
            </w:tcBorders>
          </w:tcPr>
          <w:p>
            <w:pPr>
              <w:pStyle w:val="TableParagraph"/>
              <w:rPr>
                <w:rFonts w:ascii="Times New Roman"/>
                <w:sz w:val="20"/>
              </w:rPr>
            </w:pPr>
          </w:p>
        </w:tc>
        <w:tc>
          <w:tcPr>
            <w:tcW w:w="393" w:type="dxa"/>
            <w:tcBorders>
              <w:top w:val="single" w:sz="4" w:space="0" w:color="000000"/>
              <w:left w:val="single" w:sz="4" w:space="0" w:color="000000"/>
              <w:bottom w:val="single" w:sz="4" w:space="0" w:color="000000"/>
              <w:right w:val="single" w:sz="4" w:space="0" w:color="000000"/>
            </w:tcBorders>
          </w:tcPr>
          <w:p>
            <w:pPr>
              <w:pStyle w:val="TableParagraph"/>
              <w:spacing w:line="78" w:lineRule="exact"/>
              <w:ind w:left="14"/>
              <w:rPr>
                <w:sz w:val="10"/>
              </w:rPr>
            </w:pPr>
            <w:r>
              <w:rPr>
                <w:spacing w:val="-5"/>
                <w:sz w:val="10"/>
              </w:rPr>
              <w:t>12</w:t>
            </w:r>
          </w:p>
          <w:p>
            <w:pPr>
              <w:pStyle w:val="TableParagraph"/>
              <w:spacing w:line="233" w:lineRule="exact"/>
              <w:ind w:left="108"/>
              <w:rPr>
                <w:sz w:val="22"/>
              </w:rPr>
            </w:pPr>
            <w:r>
              <w:rPr>
                <w:spacing w:val="-10"/>
                <w:w w:val="125"/>
                <w:sz w:val="22"/>
              </w:rPr>
              <w:t>O</w:t>
            </w: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2"/>
              <w:ind w:left="24" w:right="13"/>
              <w:jc w:val="center"/>
              <w:rPr>
                <w:sz w:val="22"/>
              </w:rPr>
            </w:pPr>
            <w:r>
              <w:rPr>
                <w:spacing w:val="-10"/>
                <w:w w:val="135"/>
                <w:sz w:val="22"/>
              </w:rPr>
              <w:t>C</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42"/>
              <w:ind w:left="27"/>
              <w:jc w:val="center"/>
              <w:rPr>
                <w:sz w:val="22"/>
              </w:rPr>
            </w:pPr>
            <w:r>
              <w:rPr>
                <w:spacing w:val="-10"/>
                <w:w w:val="130"/>
                <w:sz w:val="22"/>
              </w:rPr>
              <w:t>H</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42"/>
              <w:ind w:left="21" w:right="15"/>
              <w:jc w:val="center"/>
              <w:rPr>
                <w:sz w:val="22"/>
              </w:rPr>
            </w:pPr>
            <w:r>
              <w:rPr>
                <w:spacing w:val="-10"/>
                <w:w w:val="130"/>
                <w:sz w:val="22"/>
              </w:rPr>
              <w:t>R</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5"/>
              <w:jc w:val="center"/>
              <w:rPr>
                <w:sz w:val="22"/>
              </w:rPr>
            </w:pPr>
            <w:r>
              <w:rPr>
                <w:spacing w:val="-10"/>
                <w:w w:val="135"/>
                <w:sz w:val="22"/>
              </w:rPr>
              <w:t>E</w:t>
            </w:r>
          </w:p>
        </w:tc>
        <w:tc>
          <w:tcPr>
            <w:tcW w:w="377" w:type="dxa"/>
            <w:tcBorders>
              <w:left w:val="single" w:sz="4" w:space="0" w:color="000000"/>
            </w:tcBorders>
          </w:tcPr>
          <w:p>
            <w:pPr>
              <w:pStyle w:val="TableParagraph"/>
              <w:rPr>
                <w:rFonts w:ascii="Times New Roman"/>
                <w:sz w:val="20"/>
              </w:rPr>
            </w:pPr>
          </w:p>
        </w:tc>
        <w:tc>
          <w:tcPr>
            <w:tcW w:w="459" w:type="dxa"/>
            <w:tcBorders>
              <w:top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30"/>
                <w:sz w:val="22"/>
              </w:rPr>
              <w:t>R</w:t>
            </w:r>
          </w:p>
        </w:tc>
        <w:tc>
          <w:tcPr>
            <w:tcW w:w="391"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5"/>
              <w:jc w:val="center"/>
              <w:rPr>
                <w:sz w:val="22"/>
              </w:rPr>
            </w:pPr>
            <w:r>
              <w:rPr>
                <w:spacing w:val="-10"/>
                <w:w w:val="130"/>
                <w:sz w:val="22"/>
              </w:rPr>
              <w:t>R</w:t>
            </w:r>
          </w:p>
        </w:tc>
        <w:tc>
          <w:tcPr>
            <w:tcW w:w="398" w:type="dxa"/>
            <w:tcBorders>
              <w:top w:val="single" w:sz="4" w:space="0" w:color="000000"/>
              <w:left w:val="single" w:sz="4" w:space="0" w:color="000000"/>
            </w:tcBorders>
          </w:tcPr>
          <w:p>
            <w:pPr>
              <w:pStyle w:val="TableParagraph"/>
              <w:rPr>
                <w:rFonts w:ascii="Times New Roman"/>
                <w:sz w:val="20"/>
              </w:rPr>
            </w:pPr>
          </w:p>
        </w:tc>
        <w:tc>
          <w:tcPr>
            <w:tcW w:w="404" w:type="dxa"/>
            <w:tcBorders>
              <w:top w:val="single" w:sz="4" w:space="0" w:color="000000"/>
            </w:tcBorders>
          </w:tcPr>
          <w:p>
            <w:pPr>
              <w:pStyle w:val="TableParagraph"/>
              <w:rPr>
                <w:rFonts w:ascii="Times New Roman"/>
                <w:sz w:val="20"/>
              </w:rPr>
            </w:pPr>
          </w:p>
        </w:tc>
        <w:tc>
          <w:tcPr>
            <w:tcW w:w="397" w:type="dxa"/>
            <w:tcBorders>
              <w:top w:val="single" w:sz="4" w:space="0" w:color="000000"/>
            </w:tcBorders>
          </w:tcPr>
          <w:p>
            <w:pPr>
              <w:pStyle w:val="TableParagraph"/>
              <w:rPr>
                <w:rFonts w:ascii="Times New Roman"/>
                <w:sz w:val="20"/>
              </w:rPr>
            </w:pPr>
          </w:p>
        </w:tc>
        <w:tc>
          <w:tcPr>
            <w:tcW w:w="403" w:type="dxa"/>
            <w:tcBorders>
              <w:top w:val="single" w:sz="4" w:space="0" w:color="000000"/>
            </w:tcBorders>
          </w:tcPr>
          <w:p>
            <w:pPr>
              <w:pStyle w:val="TableParagraph"/>
              <w:rPr>
                <w:rFonts w:ascii="Times New Roman"/>
                <w:sz w:val="20"/>
              </w:rPr>
            </w:pPr>
          </w:p>
        </w:tc>
        <w:tc>
          <w:tcPr>
            <w:tcW w:w="389" w:type="dxa"/>
            <w:tcBorders>
              <w:top w:val="single" w:sz="4" w:space="0" w:color="000000"/>
            </w:tcBorders>
          </w:tcPr>
          <w:p>
            <w:pPr>
              <w:pStyle w:val="TableParagraph"/>
              <w:rPr>
                <w:rFonts w:ascii="Times New Roman"/>
                <w:sz w:val="20"/>
              </w:rPr>
            </w:pPr>
          </w:p>
        </w:tc>
        <w:tc>
          <w:tcPr>
            <w:tcW w:w="379" w:type="dxa"/>
            <w:tcBorders>
              <w:top w:val="single" w:sz="4" w:space="0" w:color="000000"/>
              <w:bottom w:val="single" w:sz="4" w:space="0" w:color="000000"/>
            </w:tcBorders>
          </w:tcPr>
          <w:p>
            <w:pPr>
              <w:pStyle w:val="TableParagraph"/>
              <w:rPr>
                <w:rFonts w:ascii="Times New Roman"/>
                <w:sz w:val="20"/>
              </w:rPr>
            </w:pPr>
          </w:p>
        </w:tc>
        <w:tc>
          <w:tcPr>
            <w:tcW w:w="376" w:type="dxa"/>
            <w:tcBorders>
              <w:top w:val="single" w:sz="4" w:space="0" w:color="000000"/>
            </w:tcBorders>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76" w:type="dxa"/>
            <w:tcBorders>
              <w:top w:val="single" w:sz="4" w:space="0" w:color="000000"/>
              <w:right w:val="single" w:sz="4" w:space="0" w:color="000000"/>
            </w:tcBorders>
          </w:tcPr>
          <w:p>
            <w:pPr>
              <w:pStyle w:val="TableParagraph"/>
              <w:rPr>
                <w:rFonts w:ascii="Times New Roman"/>
                <w:sz w:val="20"/>
              </w:rPr>
            </w:pPr>
          </w:p>
        </w:tc>
        <w:tc>
          <w:tcPr>
            <w:tcW w:w="449"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7"/>
              <w:jc w:val="center"/>
              <w:rPr>
                <w:sz w:val="22"/>
              </w:rPr>
            </w:pPr>
            <w:r>
              <w:rPr>
                <w:spacing w:val="-10"/>
                <w:w w:val="140"/>
                <w:sz w:val="22"/>
              </w:rPr>
              <w:t>L</w:t>
            </w:r>
          </w:p>
        </w:tc>
        <w:tc>
          <w:tcPr>
            <w:tcW w:w="371" w:type="dxa"/>
            <w:tcBorders>
              <w:top w:val="single" w:sz="4" w:space="0" w:color="000000"/>
              <w:left w:val="single" w:sz="4" w:space="0" w:color="000000"/>
            </w:tcBorders>
          </w:tcPr>
          <w:p>
            <w:pPr>
              <w:pStyle w:val="TableParagraph"/>
              <w:rPr>
                <w:rFonts w:ascii="Times New Roman"/>
                <w:sz w:val="20"/>
              </w:rPr>
            </w:pPr>
          </w:p>
        </w:tc>
        <w:tc>
          <w:tcPr>
            <w:tcW w:w="371" w:type="dxa"/>
            <w:tcBorders>
              <w:top w:val="single" w:sz="4" w:space="0" w:color="000000"/>
            </w:tcBorders>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top w:val="single" w:sz="4" w:space="0" w:color="000000"/>
            </w:tcBorders>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384" w:type="dxa"/>
            <w:tcBorders>
              <w:top w:val="single" w:sz="4" w:space="0" w:color="000000"/>
            </w:tcBorders>
          </w:tcPr>
          <w:p>
            <w:pPr>
              <w:pStyle w:val="TableParagraph"/>
              <w:rPr>
                <w:rFonts w:ascii="Times New Roman"/>
                <w:sz w:val="20"/>
              </w:rPr>
            </w:pPr>
          </w:p>
        </w:tc>
        <w:tc>
          <w:tcPr>
            <w:tcW w:w="383" w:type="dxa"/>
            <w:tcBorders>
              <w:top w:val="single" w:sz="4" w:space="0" w:color="000000"/>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4"/>
              <w:jc w:val="center"/>
              <w:rPr>
                <w:sz w:val="22"/>
              </w:rPr>
            </w:pPr>
            <w:r>
              <w:rPr>
                <w:spacing w:val="-10"/>
                <w:w w:val="135"/>
                <w:sz w:val="22"/>
              </w:rPr>
              <w:t>S</w:t>
            </w:r>
          </w:p>
        </w:tc>
        <w:tc>
          <w:tcPr>
            <w:tcW w:w="377" w:type="dxa"/>
            <w:tcBorders>
              <w:left w:val="single" w:sz="4" w:space="0" w:color="000000"/>
            </w:tcBorders>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30"/>
                <w:sz w:val="22"/>
              </w:rPr>
              <w:t>Y</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5"/>
                <w:sz w:val="22"/>
              </w:rPr>
              <w:t>A</w:t>
            </w:r>
          </w:p>
        </w:tc>
        <w:tc>
          <w:tcPr>
            <w:tcW w:w="398" w:type="dxa"/>
            <w:tcBorders>
              <w:left w:val="single" w:sz="4" w:space="0" w:color="000000"/>
            </w:tcBorders>
          </w:tcPr>
          <w:p>
            <w:pPr>
              <w:pStyle w:val="TableParagraph"/>
              <w:rPr>
                <w:rFonts w:ascii="Times New Roman"/>
                <w:sz w:val="20"/>
              </w:rPr>
            </w:pPr>
          </w:p>
        </w:tc>
        <w:tc>
          <w:tcPr>
            <w:tcW w:w="404" w:type="dxa"/>
            <w:tcBorders>
              <w:bottom w:val="single" w:sz="4" w:space="0" w:color="000000"/>
            </w:tcBorders>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3"/>
              <w:rPr>
                <w:sz w:val="10"/>
              </w:rPr>
            </w:pPr>
            <w:r>
              <w:rPr>
                <w:spacing w:val="-5"/>
                <w:sz w:val="10"/>
              </w:rPr>
              <w:t>13</w:t>
            </w:r>
          </w:p>
          <w:p>
            <w:pPr>
              <w:pStyle w:val="TableParagraph"/>
              <w:spacing w:line="232" w:lineRule="exact"/>
              <w:ind w:left="101"/>
              <w:rPr>
                <w:sz w:val="22"/>
              </w:rPr>
            </w:pPr>
            <w:r>
              <w:rPr>
                <w:spacing w:val="-10"/>
                <w:w w:val="140"/>
                <w:sz w:val="22"/>
              </w:rPr>
              <w:t>B</w:t>
            </w:r>
          </w:p>
        </w:tc>
        <w:tc>
          <w:tcPr>
            <w:tcW w:w="376" w:type="dxa"/>
            <w:tcBorders>
              <w:left w:val="single" w:sz="4" w:space="0" w:color="000000"/>
            </w:tcBorders>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Borders>
              <w:top w:val="single" w:sz="4" w:space="0" w:color="000000"/>
            </w:tcBorders>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Borders>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4"/>
              <w:jc w:val="center"/>
              <w:rPr>
                <w:sz w:val="22"/>
              </w:rPr>
            </w:pPr>
            <w:r>
              <w:rPr>
                <w:spacing w:val="-10"/>
                <w:w w:val="135"/>
                <w:sz w:val="22"/>
              </w:rPr>
              <w:t>S</w:t>
            </w:r>
          </w:p>
        </w:tc>
        <w:tc>
          <w:tcPr>
            <w:tcW w:w="377" w:type="dxa"/>
            <w:tcBorders>
              <w:left w:val="single" w:sz="4" w:space="0" w:color="000000"/>
            </w:tcBorders>
          </w:tcPr>
          <w:p>
            <w:pPr>
              <w:pStyle w:val="TableParagraph"/>
              <w:rPr>
                <w:rFonts w:ascii="Times New Roman"/>
                <w:sz w:val="20"/>
              </w:rPr>
            </w:pPr>
          </w:p>
        </w:tc>
        <w:tc>
          <w:tcPr>
            <w:tcW w:w="459" w:type="dxa"/>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91" w:type="dxa"/>
            <w:tcBorders>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5"/>
                <w:sz w:val="22"/>
              </w:rPr>
              <w:t>N</w:t>
            </w:r>
          </w:p>
        </w:tc>
        <w:tc>
          <w:tcPr>
            <w:tcW w:w="398" w:type="dxa"/>
            <w:tcBorders>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line="78" w:lineRule="exact"/>
              <w:ind w:left="24"/>
              <w:rPr>
                <w:sz w:val="10"/>
              </w:rPr>
            </w:pPr>
            <w:r>
              <w:rPr>
                <w:spacing w:val="-5"/>
                <w:sz w:val="10"/>
              </w:rPr>
              <w:t>14</w:t>
            </w:r>
          </w:p>
          <w:p>
            <w:pPr>
              <w:pStyle w:val="TableParagraph"/>
              <w:spacing w:line="233" w:lineRule="exact"/>
              <w:ind w:left="130"/>
              <w:rPr>
                <w:sz w:val="22"/>
              </w:rPr>
            </w:pPr>
            <w:r>
              <w:rPr>
                <w:spacing w:val="-10"/>
                <w:w w:val="135"/>
                <w:sz w:val="22"/>
              </w:rPr>
              <w:t>S</w:t>
            </w:r>
          </w:p>
        </w:tc>
        <w:tc>
          <w:tcPr>
            <w:tcW w:w="397" w:type="dxa"/>
            <w:tcBorders>
              <w:left w:val="single" w:sz="4" w:space="0" w:color="000000"/>
            </w:tcBorders>
          </w:tcPr>
          <w:p>
            <w:pPr>
              <w:pStyle w:val="TableParagraph"/>
              <w:rPr>
                <w:rFonts w:ascii="Times New Roman"/>
                <w:sz w:val="20"/>
              </w:rPr>
            </w:pPr>
          </w:p>
        </w:tc>
        <w:tc>
          <w:tcPr>
            <w:tcW w:w="403" w:type="dxa"/>
          </w:tcPr>
          <w:p>
            <w:pPr>
              <w:pStyle w:val="TableParagraph"/>
              <w:rPr>
                <w:rFonts w:ascii="Times New Roman"/>
                <w:sz w:val="20"/>
              </w:rPr>
            </w:pPr>
          </w:p>
        </w:tc>
        <w:tc>
          <w:tcPr>
            <w:tcW w:w="38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35"/>
                <w:sz w:val="22"/>
              </w:rPr>
              <w:t>E</w:t>
            </w:r>
          </w:p>
        </w:tc>
        <w:tc>
          <w:tcPr>
            <w:tcW w:w="376" w:type="dxa"/>
            <w:tcBorders>
              <w:left w:val="single" w:sz="4" w:space="0" w:color="000000"/>
            </w:tcBorders>
          </w:tcPr>
          <w:p>
            <w:pPr>
              <w:pStyle w:val="TableParagraph"/>
              <w:rPr>
                <w:rFonts w:ascii="Times New Roman"/>
                <w:sz w:val="20"/>
              </w:rPr>
            </w:pPr>
          </w:p>
        </w:tc>
        <w:tc>
          <w:tcPr>
            <w:tcW w:w="379" w:type="dxa"/>
            <w:tcBorders>
              <w:bottom w:val="single" w:sz="4" w:space="0" w:color="000000"/>
            </w:tcBorders>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1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bottom w:val="single" w:sz="4" w:space="0" w:color="000000"/>
            </w:tcBorders>
          </w:tcPr>
          <w:p>
            <w:pPr>
              <w:pStyle w:val="TableParagraph"/>
              <w:rPr>
                <w:rFonts w:ascii="Times New Roman"/>
                <w:sz w:val="20"/>
              </w:rPr>
            </w:pPr>
          </w:p>
        </w:tc>
        <w:tc>
          <w:tcPr>
            <w:tcW w:w="384" w:type="dxa"/>
          </w:tcPr>
          <w:p>
            <w:pPr>
              <w:pStyle w:val="TableParagraph"/>
              <w:rPr>
                <w:rFonts w:ascii="Times New Roman"/>
                <w:sz w:val="20"/>
              </w:rPr>
            </w:pPr>
          </w:p>
        </w:tc>
        <w:tc>
          <w:tcPr>
            <w:tcW w:w="383" w:type="dxa"/>
            <w:tcBorders>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28"/>
              <w:ind w:left="22"/>
              <w:jc w:val="center"/>
              <w:rPr>
                <w:sz w:val="22"/>
              </w:rPr>
            </w:pPr>
            <w:r>
              <w:rPr>
                <w:spacing w:val="-10"/>
                <w:w w:val="110"/>
                <w:sz w:val="22"/>
              </w:rPr>
              <w:t>M</w:t>
            </w:r>
          </w:p>
        </w:tc>
        <w:tc>
          <w:tcPr>
            <w:tcW w:w="377" w:type="dxa"/>
            <w:tcBorders>
              <w:left w:val="single" w:sz="4" w:space="0" w:color="000000"/>
            </w:tcBorders>
          </w:tcPr>
          <w:p>
            <w:pPr>
              <w:pStyle w:val="TableParagraph"/>
              <w:rPr>
                <w:rFonts w:ascii="Times New Roman"/>
                <w:sz w:val="20"/>
              </w:rPr>
            </w:pPr>
          </w:p>
        </w:tc>
        <w:tc>
          <w:tcPr>
            <w:tcW w:w="459" w:type="dxa"/>
          </w:tcPr>
          <w:p>
            <w:pPr>
              <w:pStyle w:val="TableParagraph"/>
              <w:rPr>
                <w:rFonts w:ascii="Times New Roman"/>
                <w:sz w:val="20"/>
              </w:rPr>
            </w:pPr>
          </w:p>
        </w:tc>
        <w:tc>
          <w:tcPr>
            <w:tcW w:w="379" w:type="dxa"/>
            <w:tcBorders>
              <w:bottom w:val="single" w:sz="4" w:space="0" w:color="000000"/>
            </w:tcBorders>
          </w:tcPr>
          <w:p>
            <w:pPr>
              <w:pStyle w:val="TableParagraph"/>
              <w:rPr>
                <w:rFonts w:ascii="Times New Roman"/>
                <w:sz w:val="20"/>
              </w:rPr>
            </w:pPr>
          </w:p>
        </w:tc>
        <w:tc>
          <w:tcPr>
            <w:tcW w:w="391" w:type="dxa"/>
            <w:tcBorders>
              <w:bottom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4"/>
              <w:jc w:val="center"/>
              <w:rPr>
                <w:sz w:val="22"/>
              </w:rPr>
            </w:pPr>
            <w:r>
              <w:rPr>
                <w:spacing w:val="-10"/>
                <w:w w:val="135"/>
                <w:sz w:val="22"/>
              </w:rPr>
              <w:t>S</w:t>
            </w:r>
          </w:p>
        </w:tc>
        <w:tc>
          <w:tcPr>
            <w:tcW w:w="398"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28"/>
              <w:ind w:left="16"/>
              <w:jc w:val="center"/>
              <w:rPr>
                <w:sz w:val="22"/>
              </w:rPr>
            </w:pPr>
            <w:r>
              <w:rPr>
                <w:spacing w:val="-10"/>
                <w:w w:val="110"/>
                <w:sz w:val="22"/>
              </w:rPr>
              <w:t>M</w:t>
            </w:r>
          </w:p>
        </w:tc>
        <w:tc>
          <w:tcPr>
            <w:tcW w:w="397" w:type="dxa"/>
            <w:tcBorders>
              <w:left w:val="single" w:sz="4" w:space="0" w:color="000000"/>
              <w:bottom w:val="single" w:sz="4" w:space="0" w:color="000000"/>
            </w:tcBorders>
          </w:tcPr>
          <w:p>
            <w:pPr>
              <w:pStyle w:val="TableParagraph"/>
              <w:rPr>
                <w:rFonts w:ascii="Times New Roman"/>
                <w:sz w:val="20"/>
              </w:rPr>
            </w:pPr>
          </w:p>
        </w:tc>
        <w:tc>
          <w:tcPr>
            <w:tcW w:w="403" w:type="dxa"/>
            <w:tcBorders>
              <w:bottom w:val="single" w:sz="4" w:space="0" w:color="000000"/>
            </w:tcBorders>
          </w:tcPr>
          <w:p>
            <w:pPr>
              <w:pStyle w:val="TableParagraph"/>
              <w:rPr>
                <w:rFonts w:ascii="Times New Roman"/>
                <w:sz w:val="20"/>
              </w:rPr>
            </w:pPr>
          </w:p>
        </w:tc>
        <w:tc>
          <w:tcPr>
            <w:tcW w:w="389" w:type="dxa"/>
            <w:tcBorders>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4"/>
              <w:jc w:val="center"/>
              <w:rPr>
                <w:sz w:val="22"/>
              </w:rPr>
            </w:pPr>
            <w:r>
              <w:rPr>
                <w:spacing w:val="-10"/>
                <w:w w:val="125"/>
                <w:sz w:val="22"/>
              </w:rPr>
              <w:t>N</w:t>
            </w:r>
          </w:p>
        </w:tc>
        <w:tc>
          <w:tcPr>
            <w:tcW w:w="376" w:type="dxa"/>
            <w:tcBorders>
              <w:left w:val="single" w:sz="4" w:space="0" w:color="000000"/>
              <w:bottom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line="64" w:lineRule="exact"/>
              <w:ind w:left="24"/>
              <w:rPr>
                <w:sz w:val="10"/>
              </w:rPr>
            </w:pPr>
            <w:r>
              <w:rPr>
                <w:spacing w:val="-5"/>
                <w:sz w:val="10"/>
              </w:rPr>
              <w:t>15</w:t>
            </w:r>
          </w:p>
          <w:p>
            <w:pPr>
              <w:pStyle w:val="TableParagraph"/>
              <w:spacing w:line="232" w:lineRule="exact"/>
              <w:ind w:left="104"/>
              <w:rPr>
                <w:sz w:val="22"/>
              </w:rPr>
            </w:pPr>
            <w:r>
              <w:rPr>
                <w:spacing w:val="-10"/>
                <w:w w:val="135"/>
                <w:sz w:val="22"/>
              </w:rPr>
              <w:t>C</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Borders>
              <w:bottom w:val="single" w:sz="4" w:space="0" w:color="000000"/>
            </w:tcBorders>
          </w:tcPr>
          <w:p>
            <w:pPr>
              <w:pStyle w:val="TableParagraph"/>
              <w:rPr>
                <w:rFonts w:ascii="Times New Roman"/>
                <w:sz w:val="20"/>
              </w:rPr>
            </w:pPr>
          </w:p>
        </w:tc>
        <w:tc>
          <w:tcPr>
            <w:tcW w:w="393" w:type="dxa"/>
            <w:tcBorders>
              <w:bottom w:val="single" w:sz="4" w:space="0" w:color="000000"/>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10"/>
              <w:rPr>
                <w:sz w:val="10"/>
              </w:rPr>
            </w:pPr>
            <w:r>
              <w:rPr>
                <w:spacing w:val="-5"/>
                <w:sz w:val="10"/>
              </w:rPr>
              <w:t>16</w:t>
            </w:r>
          </w:p>
          <w:p>
            <w:pPr>
              <w:pStyle w:val="TableParagraph"/>
              <w:spacing w:line="233" w:lineRule="exact"/>
              <w:ind w:left="107"/>
              <w:rPr>
                <w:sz w:val="22"/>
              </w:rPr>
            </w:pPr>
            <w:r>
              <w:rPr>
                <w:spacing w:val="-10"/>
                <w:w w:val="130"/>
                <w:sz w:val="22"/>
              </w:rPr>
              <w:t>R</w:t>
            </w:r>
          </w:p>
        </w:tc>
        <w:tc>
          <w:tcPr>
            <w:tcW w:w="384" w:type="dxa"/>
            <w:tcBorders>
              <w:left w:val="single" w:sz="4" w:space="0" w:color="000000"/>
              <w:bottom w:val="single" w:sz="4" w:space="0" w:color="000000"/>
            </w:tcBorders>
          </w:tcPr>
          <w:p>
            <w:pPr>
              <w:pStyle w:val="TableParagraph"/>
              <w:rPr>
                <w:rFonts w:ascii="Times New Roman"/>
                <w:sz w:val="20"/>
              </w:rPr>
            </w:pPr>
          </w:p>
        </w:tc>
        <w:tc>
          <w:tcPr>
            <w:tcW w:w="383" w:type="dxa"/>
            <w:tcBorders>
              <w:bottom w:val="single" w:sz="4" w:space="0" w:color="000000"/>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3"/>
              <w:ind w:left="22" w:right="15"/>
              <w:jc w:val="center"/>
              <w:rPr>
                <w:sz w:val="22"/>
              </w:rPr>
            </w:pPr>
            <w:r>
              <w:rPr>
                <w:spacing w:val="-10"/>
                <w:w w:val="135"/>
                <w:sz w:val="22"/>
              </w:rPr>
              <w:t>E</w:t>
            </w:r>
          </w:p>
        </w:tc>
        <w:tc>
          <w:tcPr>
            <w:tcW w:w="377" w:type="dxa"/>
            <w:tcBorders>
              <w:left w:val="single" w:sz="4" w:space="0" w:color="000000"/>
              <w:bottom w:val="single" w:sz="4" w:space="0" w:color="000000"/>
            </w:tcBorders>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28"/>
              <w:rPr>
                <w:sz w:val="10"/>
              </w:rPr>
            </w:pPr>
            <w:r>
              <w:rPr>
                <w:spacing w:val="-5"/>
                <w:sz w:val="10"/>
              </w:rPr>
              <w:t>17</w:t>
            </w:r>
          </w:p>
          <w:p>
            <w:pPr>
              <w:pStyle w:val="TableParagraph"/>
              <w:spacing w:line="233" w:lineRule="exact"/>
              <w:ind w:left="108"/>
              <w:rPr>
                <w:sz w:val="22"/>
              </w:rPr>
            </w:pPr>
            <w:r>
              <w:rPr>
                <w:spacing w:val="-10"/>
                <w:w w:val="140"/>
                <w:sz w:val="22"/>
              </w:rPr>
              <w:t>P</w:t>
            </w:r>
          </w:p>
        </w:tc>
        <w:tc>
          <w:tcPr>
            <w:tcW w:w="391"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4"/>
              <w:jc w:val="center"/>
              <w:rPr>
                <w:sz w:val="22"/>
              </w:rPr>
            </w:pPr>
            <w:r>
              <w:rPr>
                <w:spacing w:val="-10"/>
                <w:w w:val="125"/>
                <w:sz w:val="22"/>
              </w:rPr>
              <w:t>U</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3"/>
              <w:ind w:left="19" w:right="1"/>
              <w:jc w:val="center"/>
              <w:rPr>
                <w:sz w:val="22"/>
              </w:rPr>
            </w:pPr>
            <w:r>
              <w:rPr>
                <w:spacing w:val="-10"/>
                <w:w w:val="110"/>
                <w:sz w:val="22"/>
              </w:rPr>
              <w:t>M</w:t>
            </w:r>
          </w:p>
        </w:tc>
        <w:tc>
          <w:tcPr>
            <w:tcW w:w="398" w:type="dxa"/>
            <w:tcBorders>
              <w:top w:val="single" w:sz="4" w:space="0" w:color="000000"/>
              <w:left w:val="single" w:sz="4" w:space="0" w:color="000000"/>
              <w:bottom w:val="single" w:sz="4" w:space="0" w:color="000000"/>
              <w:right w:val="single" w:sz="4" w:space="0" w:color="000000"/>
            </w:tcBorders>
          </w:tcPr>
          <w:p>
            <w:pPr>
              <w:pStyle w:val="TableParagraph"/>
              <w:spacing w:before="43"/>
              <w:ind w:left="15" w:right="15"/>
              <w:jc w:val="center"/>
              <w:rPr>
                <w:sz w:val="22"/>
              </w:rPr>
            </w:pPr>
            <w:r>
              <w:rPr>
                <w:spacing w:val="-10"/>
                <w:w w:val="140"/>
                <w:sz w:val="22"/>
              </w:rPr>
              <w:t>P</w:t>
            </w: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3"/>
              <w:ind w:left="16" w:right="15"/>
              <w:jc w:val="center"/>
              <w:rPr>
                <w:sz w:val="22"/>
              </w:rPr>
            </w:pPr>
            <w:r>
              <w:rPr>
                <w:spacing w:val="-10"/>
                <w:w w:val="135"/>
                <w:sz w:val="22"/>
              </w:rPr>
              <w:t>E</w:t>
            </w:r>
          </w:p>
        </w:tc>
        <w:tc>
          <w:tcPr>
            <w:tcW w:w="397" w:type="dxa"/>
            <w:tcBorders>
              <w:top w:val="single" w:sz="4" w:space="0" w:color="000000"/>
              <w:left w:val="single" w:sz="4" w:space="0" w:color="000000"/>
              <w:bottom w:val="single" w:sz="4" w:space="0" w:color="000000"/>
              <w:right w:val="single" w:sz="4" w:space="0" w:color="000000"/>
            </w:tcBorders>
          </w:tcPr>
          <w:p>
            <w:pPr>
              <w:pStyle w:val="TableParagraph"/>
              <w:spacing w:before="43"/>
              <w:ind w:left="13" w:right="3"/>
              <w:jc w:val="center"/>
              <w:rPr>
                <w:sz w:val="22"/>
              </w:rPr>
            </w:pPr>
            <w:r>
              <w:rPr>
                <w:spacing w:val="-10"/>
                <w:w w:val="135"/>
                <w:sz w:val="22"/>
              </w:rPr>
              <w:t>D</w:t>
            </w: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23"/>
              <w:rPr>
                <w:sz w:val="10"/>
              </w:rPr>
            </w:pPr>
            <w:r>
              <w:rPr>
                <w:spacing w:val="-5"/>
                <w:sz w:val="10"/>
              </w:rPr>
              <w:t>18</w:t>
            </w:r>
          </w:p>
          <w:p>
            <w:pPr>
              <w:pStyle w:val="TableParagraph"/>
              <w:spacing w:line="233" w:lineRule="exact"/>
              <w:ind w:left="107"/>
              <w:rPr>
                <w:sz w:val="22"/>
              </w:rPr>
            </w:pPr>
            <w:r>
              <w:rPr>
                <w:spacing w:val="-10"/>
                <w:w w:val="130"/>
                <w:sz w:val="22"/>
              </w:rPr>
              <w:t>H</w:t>
            </w:r>
          </w:p>
        </w:tc>
        <w:tc>
          <w:tcPr>
            <w:tcW w:w="389" w:type="dxa"/>
            <w:tcBorders>
              <w:top w:val="single" w:sz="4" w:space="0" w:color="000000"/>
              <w:left w:val="single" w:sz="4" w:space="0" w:color="000000"/>
              <w:bottom w:val="single" w:sz="4" w:space="0" w:color="000000"/>
              <w:right w:val="single" w:sz="4" w:space="0" w:color="000000"/>
            </w:tcBorders>
          </w:tcPr>
          <w:p>
            <w:pPr>
              <w:pStyle w:val="TableParagraph"/>
              <w:spacing w:before="43"/>
              <w:ind w:left="16" w:right="15"/>
              <w:jc w:val="center"/>
              <w:rPr>
                <w:sz w:val="22"/>
              </w:rPr>
            </w:pPr>
            <w:r>
              <w:rPr>
                <w:spacing w:val="-10"/>
                <w:w w:val="130"/>
                <w:sz w:val="22"/>
              </w:rPr>
              <w:t>Y</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11"/>
              <w:jc w:val="center"/>
              <w:rPr>
                <w:sz w:val="22"/>
              </w:rPr>
            </w:pPr>
            <w:r>
              <w:rPr>
                <w:spacing w:val="-10"/>
                <w:w w:val="135"/>
                <w:sz w:val="22"/>
              </w:rPr>
              <w:t>D</w:t>
            </w:r>
          </w:p>
        </w:tc>
        <w:tc>
          <w:tcPr>
            <w:tcW w:w="376" w:type="dxa"/>
            <w:tcBorders>
              <w:top w:val="single" w:sz="4" w:space="0" w:color="000000"/>
              <w:left w:val="single" w:sz="4" w:space="0" w:color="000000"/>
              <w:bottom w:val="single" w:sz="4" w:space="0" w:color="000000"/>
              <w:right w:val="single" w:sz="4" w:space="0" w:color="000000"/>
            </w:tcBorders>
          </w:tcPr>
          <w:p>
            <w:pPr>
              <w:pStyle w:val="TableParagraph"/>
              <w:spacing w:before="43"/>
              <w:ind w:left="10"/>
              <w:jc w:val="center"/>
              <w:rPr>
                <w:sz w:val="22"/>
              </w:rPr>
            </w:pPr>
            <w:r>
              <w:rPr>
                <w:spacing w:val="-10"/>
                <w:w w:val="130"/>
                <w:sz w:val="22"/>
              </w:rPr>
              <w:t>R</w:t>
            </w: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8"/>
              <w:jc w:val="center"/>
              <w:rPr>
                <w:sz w:val="22"/>
              </w:rPr>
            </w:pPr>
            <w:r>
              <w:rPr>
                <w:spacing w:val="-10"/>
                <w:w w:val="125"/>
                <w:sz w:val="22"/>
              </w:rPr>
              <w:t>O</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Borders>
              <w:right w:val="single" w:sz="4" w:space="0" w:color="000000"/>
            </w:tcBorders>
          </w:tcPr>
          <w:p>
            <w:pPr>
              <w:pStyle w:val="TableParagraph"/>
              <w:rPr>
                <w:rFonts w:ascii="Times New Roman"/>
                <w:sz w:val="20"/>
              </w:rPr>
            </w:pPr>
          </w:p>
        </w:tc>
        <w:tc>
          <w:tcPr>
            <w:tcW w:w="454" w:type="dxa"/>
            <w:tcBorders>
              <w:top w:val="single" w:sz="4" w:space="0" w:color="000000"/>
              <w:left w:val="single" w:sz="4" w:space="0" w:color="000000"/>
              <w:bottom w:val="single" w:sz="4" w:space="0" w:color="000000"/>
              <w:right w:val="single" w:sz="4" w:space="0" w:color="000000"/>
            </w:tcBorders>
          </w:tcPr>
          <w:p>
            <w:pPr>
              <w:pStyle w:val="TableParagraph"/>
              <w:spacing w:line="79" w:lineRule="exact"/>
              <w:ind w:left="32"/>
              <w:rPr>
                <w:sz w:val="10"/>
              </w:rPr>
            </w:pPr>
            <w:r>
              <w:rPr>
                <w:spacing w:val="-5"/>
                <w:sz w:val="10"/>
              </w:rPr>
              <w:t>19</w:t>
            </w:r>
          </w:p>
          <w:p>
            <w:pPr>
              <w:pStyle w:val="TableParagraph"/>
              <w:spacing w:line="232" w:lineRule="exact"/>
              <w:ind w:left="141"/>
              <w:rPr>
                <w:sz w:val="22"/>
              </w:rPr>
            </w:pPr>
            <w:r>
              <w:rPr>
                <w:spacing w:val="-10"/>
                <w:w w:val="120"/>
                <w:sz w:val="22"/>
              </w:rPr>
              <w:t>G</w:t>
            </w:r>
          </w:p>
        </w:tc>
        <w:tc>
          <w:tcPr>
            <w:tcW w:w="393" w:type="dxa"/>
            <w:tcBorders>
              <w:top w:val="single" w:sz="4" w:space="0" w:color="000000"/>
              <w:left w:val="single" w:sz="4" w:space="0" w:color="000000"/>
              <w:bottom w:val="single" w:sz="4" w:space="0" w:color="000000"/>
              <w:right w:val="single" w:sz="4" w:space="0" w:color="000000"/>
            </w:tcBorders>
          </w:tcPr>
          <w:p>
            <w:pPr>
              <w:pStyle w:val="TableParagraph"/>
              <w:spacing w:before="42"/>
              <w:ind w:left="17" w:right="14"/>
              <w:jc w:val="center"/>
              <w:rPr>
                <w:sz w:val="22"/>
              </w:rPr>
            </w:pPr>
            <w:r>
              <w:rPr>
                <w:spacing w:val="-10"/>
                <w:w w:val="130"/>
                <w:sz w:val="22"/>
              </w:rPr>
              <w:t>R</w:t>
            </w: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2"/>
              <w:ind w:left="24" w:right="14"/>
              <w:jc w:val="center"/>
              <w:rPr>
                <w:sz w:val="22"/>
              </w:rPr>
            </w:pPr>
            <w:r>
              <w:rPr>
                <w:spacing w:val="-10"/>
                <w:w w:val="125"/>
                <w:sz w:val="22"/>
              </w:rPr>
              <w:t>A</w:t>
            </w:r>
          </w:p>
        </w:tc>
        <w:tc>
          <w:tcPr>
            <w:tcW w:w="384" w:type="dxa"/>
            <w:tcBorders>
              <w:top w:val="single" w:sz="4" w:space="0" w:color="000000"/>
              <w:left w:val="single" w:sz="4" w:space="0" w:color="000000"/>
              <w:bottom w:val="single" w:sz="4" w:space="0" w:color="000000"/>
              <w:right w:val="single" w:sz="4" w:space="0" w:color="000000"/>
            </w:tcBorders>
          </w:tcPr>
          <w:p>
            <w:pPr>
              <w:pStyle w:val="TableParagraph"/>
              <w:spacing w:before="42"/>
              <w:ind w:left="13"/>
              <w:jc w:val="center"/>
              <w:rPr>
                <w:sz w:val="22"/>
              </w:rPr>
            </w:pPr>
            <w:r>
              <w:rPr>
                <w:spacing w:val="-10"/>
                <w:w w:val="140"/>
                <w:sz w:val="22"/>
              </w:rPr>
              <w:t>Z</w:t>
            </w:r>
          </w:p>
        </w:tc>
        <w:tc>
          <w:tcPr>
            <w:tcW w:w="383" w:type="dxa"/>
            <w:tcBorders>
              <w:top w:val="single" w:sz="4" w:space="0" w:color="000000"/>
              <w:left w:val="single" w:sz="4" w:space="0" w:color="000000"/>
              <w:bottom w:val="single" w:sz="4" w:space="0" w:color="000000"/>
              <w:right w:val="single" w:sz="4" w:space="0" w:color="000000"/>
            </w:tcBorders>
          </w:tcPr>
          <w:p>
            <w:pPr>
              <w:pStyle w:val="TableParagraph"/>
              <w:spacing w:before="42"/>
              <w:ind w:left="21" w:right="14"/>
              <w:jc w:val="center"/>
              <w:rPr>
                <w:sz w:val="22"/>
              </w:rPr>
            </w:pPr>
            <w:r>
              <w:rPr>
                <w:spacing w:val="-10"/>
                <w:w w:val="120"/>
                <w:sz w:val="22"/>
              </w:rPr>
              <w:t>I</w:t>
            </w: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2"/>
              <w:ind w:left="22" w:right="14"/>
              <w:jc w:val="center"/>
              <w:rPr>
                <w:sz w:val="22"/>
              </w:rPr>
            </w:pPr>
            <w:r>
              <w:rPr>
                <w:spacing w:val="-10"/>
                <w:w w:val="125"/>
                <w:sz w:val="22"/>
              </w:rPr>
              <w:t>N</w:t>
            </w:r>
          </w:p>
        </w:tc>
        <w:tc>
          <w:tcPr>
            <w:tcW w:w="377" w:type="dxa"/>
            <w:tcBorders>
              <w:top w:val="single" w:sz="4" w:space="0" w:color="000000"/>
              <w:left w:val="single" w:sz="4" w:space="0" w:color="000000"/>
              <w:bottom w:val="single" w:sz="4" w:space="0" w:color="000000"/>
              <w:right w:val="single" w:sz="4" w:space="0" w:color="000000"/>
            </w:tcBorders>
          </w:tcPr>
          <w:p>
            <w:pPr>
              <w:pStyle w:val="TableParagraph"/>
              <w:spacing w:before="42"/>
              <w:ind w:left="26"/>
              <w:jc w:val="center"/>
              <w:rPr>
                <w:sz w:val="22"/>
              </w:rPr>
            </w:pPr>
            <w:r>
              <w:rPr>
                <w:spacing w:val="-10"/>
                <w:w w:val="120"/>
                <w:sz w:val="22"/>
              </w:rPr>
              <w:t>G</w:t>
            </w:r>
          </w:p>
        </w:tc>
        <w:tc>
          <w:tcPr>
            <w:tcW w:w="459" w:type="dxa"/>
            <w:tcBorders>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6"/>
              <w:jc w:val="center"/>
              <w:rPr>
                <w:sz w:val="22"/>
              </w:rPr>
            </w:pPr>
            <w:r>
              <w:rPr>
                <w:spacing w:val="-10"/>
                <w:w w:val="130"/>
                <w:sz w:val="22"/>
              </w:rPr>
              <w:t>H</w:t>
            </w:r>
          </w:p>
        </w:tc>
        <w:tc>
          <w:tcPr>
            <w:tcW w:w="391"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0"/>
                <w:sz w:val="22"/>
              </w:rPr>
              <w:t>I</w:t>
            </w:r>
          </w:p>
        </w:tc>
        <w:tc>
          <w:tcPr>
            <w:tcW w:w="398"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6"/>
              <w:jc w:val="center"/>
              <w:rPr>
                <w:sz w:val="22"/>
              </w:rPr>
            </w:pPr>
            <w:r>
              <w:rPr>
                <w:spacing w:val="-10"/>
                <w:w w:val="140"/>
                <w:sz w:val="22"/>
              </w:rPr>
              <w:t>L</w:t>
            </w:r>
          </w:p>
        </w:tc>
        <w:tc>
          <w:tcPr>
            <w:tcW w:w="397"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8"/>
              <w:jc w:val="center"/>
              <w:rPr>
                <w:sz w:val="22"/>
              </w:rPr>
            </w:pPr>
            <w:r>
              <w:rPr>
                <w:spacing w:val="-10"/>
                <w:w w:val="125"/>
                <w:sz w:val="22"/>
              </w:rPr>
              <w:t>U</w:t>
            </w:r>
          </w:p>
        </w:tc>
        <w:tc>
          <w:tcPr>
            <w:tcW w:w="389"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20"/>
                <w:sz w:val="22"/>
              </w:rPr>
              <w:t>I</w:t>
            </w:r>
          </w:p>
        </w:tc>
        <w:tc>
          <w:tcPr>
            <w:tcW w:w="376" w:type="dxa"/>
            <w:tcBorders>
              <w:top w:val="single" w:sz="4" w:space="0" w:color="000000"/>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1"/>
              <w:jc w:val="center"/>
              <w:rPr>
                <w:sz w:val="22"/>
              </w:rPr>
            </w:pPr>
            <w:r>
              <w:rPr>
                <w:spacing w:val="-10"/>
                <w:w w:val="140"/>
                <w:sz w:val="22"/>
              </w:rPr>
              <w:t>L</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Borders>
              <w:top w:val="single" w:sz="4" w:space="0" w:color="000000"/>
            </w:tcBorders>
          </w:tcPr>
          <w:p>
            <w:pPr>
              <w:pStyle w:val="TableParagraph"/>
              <w:rPr>
                <w:rFonts w:ascii="Times New Roman"/>
                <w:sz w:val="20"/>
              </w:rPr>
            </w:pPr>
          </w:p>
        </w:tc>
        <w:tc>
          <w:tcPr>
            <w:tcW w:w="393" w:type="dxa"/>
            <w:tcBorders>
              <w:top w:val="single" w:sz="4" w:space="0" w:color="000000"/>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3"/>
              <w:ind w:left="24"/>
              <w:jc w:val="center"/>
              <w:rPr>
                <w:sz w:val="22"/>
              </w:rPr>
            </w:pPr>
            <w:r>
              <w:rPr>
                <w:spacing w:val="-10"/>
                <w:w w:val="125"/>
                <w:sz w:val="22"/>
              </w:rPr>
              <w:t>N</w:t>
            </w:r>
          </w:p>
        </w:tc>
        <w:tc>
          <w:tcPr>
            <w:tcW w:w="384" w:type="dxa"/>
            <w:tcBorders>
              <w:top w:val="single" w:sz="4" w:space="0" w:color="000000"/>
              <w:left w:val="single" w:sz="4" w:space="0" w:color="000000"/>
            </w:tcBorders>
          </w:tcPr>
          <w:p>
            <w:pPr>
              <w:pStyle w:val="TableParagraph"/>
              <w:rPr>
                <w:rFonts w:ascii="Times New Roman"/>
                <w:sz w:val="20"/>
              </w:rPr>
            </w:pPr>
          </w:p>
        </w:tc>
        <w:tc>
          <w:tcPr>
            <w:tcW w:w="383" w:type="dxa"/>
            <w:tcBorders>
              <w:top w:val="single" w:sz="4" w:space="0" w:color="000000"/>
              <w:right w:val="single" w:sz="4" w:space="0" w:color="000000"/>
            </w:tcBorders>
          </w:tcPr>
          <w:p>
            <w:pPr>
              <w:pStyle w:val="TableParagraph"/>
              <w:rPr>
                <w:rFonts w:ascii="Times New Roman"/>
                <w:sz w:val="20"/>
              </w:rPr>
            </w:pPr>
          </w:p>
        </w:tc>
        <w:tc>
          <w:tcPr>
            <w:tcW w:w="405" w:type="dxa"/>
            <w:tcBorders>
              <w:top w:val="single" w:sz="4" w:space="0" w:color="000000"/>
              <w:left w:val="single" w:sz="4" w:space="0" w:color="000000"/>
              <w:bottom w:val="single" w:sz="4" w:space="0" w:color="000000"/>
              <w:right w:val="single" w:sz="4" w:space="0" w:color="000000"/>
            </w:tcBorders>
          </w:tcPr>
          <w:p>
            <w:pPr>
              <w:pStyle w:val="TableParagraph"/>
              <w:spacing w:before="43"/>
              <w:ind w:left="22" w:right="14"/>
              <w:jc w:val="center"/>
              <w:rPr>
                <w:sz w:val="22"/>
              </w:rPr>
            </w:pPr>
            <w:r>
              <w:rPr>
                <w:spacing w:val="-10"/>
                <w:w w:val="115"/>
                <w:sz w:val="22"/>
              </w:rPr>
              <w:t>T</w:t>
            </w:r>
          </w:p>
        </w:tc>
        <w:tc>
          <w:tcPr>
            <w:tcW w:w="377" w:type="dxa"/>
            <w:tcBorders>
              <w:top w:val="single" w:sz="4" w:space="0" w:color="000000"/>
              <w:left w:val="single" w:sz="4" w:space="0" w:color="000000"/>
            </w:tcBorders>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14"/>
              <w:jc w:val="center"/>
              <w:rPr>
                <w:sz w:val="22"/>
              </w:rPr>
            </w:pPr>
            <w:r>
              <w:rPr>
                <w:spacing w:val="-10"/>
                <w:w w:val="130"/>
                <w:sz w:val="22"/>
              </w:rPr>
              <w:t>Y</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3"/>
              <w:ind w:left="18" w:right="14"/>
              <w:jc w:val="center"/>
              <w:rPr>
                <w:sz w:val="22"/>
              </w:rPr>
            </w:pPr>
            <w:r>
              <w:rPr>
                <w:spacing w:val="-10"/>
                <w:w w:val="135"/>
                <w:sz w:val="22"/>
              </w:rPr>
              <w:t>S</w:t>
            </w:r>
          </w:p>
        </w:tc>
        <w:tc>
          <w:tcPr>
            <w:tcW w:w="398" w:type="dxa"/>
            <w:tcBorders>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3"/>
              <w:ind w:left="16" w:right="14"/>
              <w:jc w:val="center"/>
              <w:rPr>
                <w:sz w:val="22"/>
              </w:rPr>
            </w:pPr>
            <w:r>
              <w:rPr>
                <w:spacing w:val="-10"/>
                <w:w w:val="115"/>
                <w:sz w:val="22"/>
              </w:rPr>
              <w:t>T</w:t>
            </w:r>
          </w:p>
        </w:tc>
        <w:tc>
          <w:tcPr>
            <w:tcW w:w="397"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3"/>
              <w:ind w:left="18" w:right="18"/>
              <w:jc w:val="center"/>
              <w:rPr>
                <w:sz w:val="22"/>
              </w:rPr>
            </w:pPr>
            <w:r>
              <w:rPr>
                <w:spacing w:val="-10"/>
                <w:w w:val="125"/>
                <w:sz w:val="22"/>
              </w:rPr>
              <w:t>N</w:t>
            </w:r>
          </w:p>
        </w:tc>
        <w:tc>
          <w:tcPr>
            <w:tcW w:w="389" w:type="dxa"/>
            <w:tcBorders>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20"/>
              <w:jc w:val="center"/>
              <w:rPr>
                <w:sz w:val="22"/>
              </w:rPr>
            </w:pPr>
            <w:r>
              <w:rPr>
                <w:spacing w:val="-10"/>
                <w:w w:val="120"/>
                <w:sz w:val="22"/>
              </w:rPr>
              <w:t>G</w:t>
            </w:r>
          </w:p>
        </w:tc>
        <w:tc>
          <w:tcPr>
            <w:tcW w:w="376" w:type="dxa"/>
            <w:tcBorders>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3"/>
              <w:ind w:left="20" w:right="21"/>
              <w:jc w:val="center"/>
              <w:rPr>
                <w:sz w:val="22"/>
              </w:rPr>
            </w:pPr>
            <w:r>
              <w:rPr>
                <w:spacing w:val="-10"/>
                <w:w w:val="140"/>
                <w:sz w:val="22"/>
              </w:rPr>
              <w:t>L</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1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28"/>
              <w:ind w:left="24" w:right="9"/>
              <w:jc w:val="center"/>
              <w:rPr>
                <w:sz w:val="22"/>
              </w:rPr>
            </w:pPr>
            <w:r>
              <w:rPr>
                <w:spacing w:val="-10"/>
                <w:w w:val="120"/>
                <w:sz w:val="22"/>
              </w:rPr>
              <w:t>G</w:t>
            </w:r>
          </w:p>
        </w:tc>
        <w:tc>
          <w:tcPr>
            <w:tcW w:w="384" w:type="dxa"/>
            <w:tcBorders>
              <w:left w:val="single" w:sz="4" w:space="0" w:color="000000"/>
            </w:tcBorders>
          </w:tcPr>
          <w:p>
            <w:pPr>
              <w:pStyle w:val="TableParagraph"/>
              <w:rPr>
                <w:rFonts w:ascii="Times New Roman"/>
                <w:sz w:val="20"/>
              </w:rPr>
            </w:pPr>
          </w:p>
        </w:tc>
        <w:tc>
          <w:tcPr>
            <w:tcW w:w="383" w:type="dxa"/>
          </w:tcPr>
          <w:p>
            <w:pPr>
              <w:pStyle w:val="TableParagraph"/>
              <w:rPr>
                <w:rFonts w:ascii="Times New Roman"/>
                <w:sz w:val="20"/>
              </w:rPr>
            </w:pPr>
          </w:p>
        </w:tc>
        <w:tc>
          <w:tcPr>
            <w:tcW w:w="405" w:type="dxa"/>
            <w:tcBorders>
              <w:top w:val="single" w:sz="4" w:space="0" w:color="000000"/>
            </w:tcBorders>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3"/>
              <w:jc w:val="center"/>
              <w:rPr>
                <w:sz w:val="22"/>
              </w:rPr>
            </w:pPr>
            <w:r>
              <w:rPr>
                <w:spacing w:val="-10"/>
                <w:w w:val="135"/>
                <w:sz w:val="22"/>
              </w:rPr>
              <w:t>S</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4"/>
              <w:jc w:val="center"/>
              <w:rPr>
                <w:sz w:val="22"/>
              </w:rPr>
            </w:pPr>
            <w:r>
              <w:rPr>
                <w:spacing w:val="-10"/>
                <w:w w:val="135"/>
                <w:sz w:val="22"/>
              </w:rPr>
              <w:t>S</w:t>
            </w:r>
          </w:p>
        </w:tc>
        <w:tc>
          <w:tcPr>
            <w:tcW w:w="398" w:type="dxa"/>
            <w:tcBorders>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28"/>
              <w:ind w:left="16" w:right="14"/>
              <w:jc w:val="center"/>
              <w:rPr>
                <w:sz w:val="22"/>
              </w:rPr>
            </w:pPr>
            <w:r>
              <w:rPr>
                <w:spacing w:val="-10"/>
                <w:w w:val="120"/>
                <w:sz w:val="22"/>
              </w:rPr>
              <w:t>I</w:t>
            </w:r>
          </w:p>
        </w:tc>
        <w:tc>
          <w:tcPr>
            <w:tcW w:w="397"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8"/>
              <w:jc w:val="center"/>
              <w:rPr>
                <w:sz w:val="22"/>
              </w:rPr>
            </w:pPr>
            <w:r>
              <w:rPr>
                <w:spacing w:val="-10"/>
                <w:w w:val="115"/>
                <w:sz w:val="22"/>
              </w:rPr>
              <w:t>T</w:t>
            </w:r>
          </w:p>
        </w:tc>
        <w:tc>
          <w:tcPr>
            <w:tcW w:w="389" w:type="dxa"/>
            <w:tcBorders>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8"/>
              <w:jc w:val="center"/>
              <w:rPr>
                <w:sz w:val="22"/>
              </w:rPr>
            </w:pPr>
            <w:r>
              <w:rPr>
                <w:spacing w:val="-10"/>
                <w:w w:val="125"/>
                <w:sz w:val="22"/>
              </w:rPr>
              <w:t>O</w:t>
            </w:r>
          </w:p>
        </w:tc>
        <w:tc>
          <w:tcPr>
            <w:tcW w:w="376" w:type="dxa"/>
            <w:tcBorders>
              <w:left w:val="single" w:sz="4" w:space="0" w:color="000000"/>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20"/>
              <w:jc w:val="center"/>
              <w:rPr>
                <w:sz w:val="22"/>
              </w:rPr>
            </w:pPr>
            <w:r>
              <w:rPr>
                <w:spacing w:val="-10"/>
                <w:w w:val="120"/>
                <w:sz w:val="22"/>
              </w:rPr>
              <w:t>I</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2"/>
              <w:ind w:left="24" w:right="15"/>
              <w:jc w:val="center"/>
              <w:rPr>
                <w:sz w:val="22"/>
              </w:rPr>
            </w:pPr>
            <w:r>
              <w:rPr>
                <w:spacing w:val="-10"/>
                <w:w w:val="135"/>
                <w:sz w:val="22"/>
              </w:rPr>
              <w:t>E</w:t>
            </w:r>
          </w:p>
        </w:tc>
        <w:tc>
          <w:tcPr>
            <w:tcW w:w="384" w:type="dxa"/>
            <w:tcBorders>
              <w:left w:val="single" w:sz="4" w:space="0" w:color="000000"/>
            </w:tcBorders>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2"/>
              <w:jc w:val="center"/>
              <w:rPr>
                <w:sz w:val="22"/>
              </w:rPr>
            </w:pPr>
            <w:r>
              <w:rPr>
                <w:spacing w:val="-10"/>
                <w:w w:val="120"/>
                <w:sz w:val="22"/>
              </w:rPr>
              <w:t>I</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0"/>
                <w:sz w:val="22"/>
              </w:rPr>
              <w:t>I</w:t>
            </w:r>
          </w:p>
        </w:tc>
        <w:tc>
          <w:tcPr>
            <w:tcW w:w="398" w:type="dxa"/>
            <w:tcBorders>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4"/>
              <w:jc w:val="center"/>
              <w:rPr>
                <w:sz w:val="22"/>
              </w:rPr>
            </w:pPr>
            <w:r>
              <w:rPr>
                <w:spacing w:val="-10"/>
                <w:w w:val="125"/>
                <w:sz w:val="22"/>
              </w:rPr>
              <w:t>N</w:t>
            </w:r>
          </w:p>
        </w:tc>
        <w:tc>
          <w:tcPr>
            <w:tcW w:w="397"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8"/>
              <w:jc w:val="center"/>
              <w:rPr>
                <w:sz w:val="22"/>
              </w:rPr>
            </w:pPr>
            <w:r>
              <w:rPr>
                <w:spacing w:val="-10"/>
                <w:w w:val="135"/>
                <w:sz w:val="22"/>
              </w:rPr>
              <w:t>E</w:t>
            </w:r>
          </w:p>
        </w:tc>
        <w:tc>
          <w:tcPr>
            <w:tcW w:w="389" w:type="dxa"/>
            <w:tcBorders>
              <w:left w:val="single" w:sz="4" w:space="0" w:color="000000"/>
            </w:tcBorders>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35"/>
                <w:sz w:val="22"/>
              </w:rPr>
              <w:t>E</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Borders>
              <w:right w:val="single" w:sz="4" w:space="0" w:color="000000"/>
            </w:tcBorders>
          </w:tcPr>
          <w:p>
            <w:pPr>
              <w:pStyle w:val="TableParagraph"/>
              <w:rPr>
                <w:rFonts w:ascii="Times New Roman"/>
                <w:sz w:val="20"/>
              </w:rPr>
            </w:pPr>
          </w:p>
        </w:tc>
        <w:tc>
          <w:tcPr>
            <w:tcW w:w="374" w:type="dxa"/>
            <w:tcBorders>
              <w:top w:val="single" w:sz="4" w:space="0" w:color="000000"/>
              <w:left w:val="single" w:sz="4" w:space="0" w:color="000000"/>
              <w:bottom w:val="single" w:sz="4" w:space="0" w:color="000000"/>
              <w:right w:val="single" w:sz="4" w:space="0" w:color="000000"/>
            </w:tcBorders>
          </w:tcPr>
          <w:p>
            <w:pPr>
              <w:pStyle w:val="TableParagraph"/>
              <w:spacing w:before="42"/>
              <w:ind w:left="24" w:right="15"/>
              <w:jc w:val="center"/>
              <w:rPr>
                <w:sz w:val="22"/>
              </w:rPr>
            </w:pPr>
            <w:r>
              <w:rPr>
                <w:spacing w:val="-10"/>
                <w:w w:val="130"/>
                <w:sz w:val="22"/>
              </w:rPr>
              <w:t>R</w:t>
            </w:r>
          </w:p>
        </w:tc>
        <w:tc>
          <w:tcPr>
            <w:tcW w:w="384" w:type="dxa"/>
            <w:tcBorders>
              <w:left w:val="single" w:sz="4" w:space="0" w:color="000000"/>
            </w:tcBorders>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35"/>
                <w:sz w:val="22"/>
              </w:rPr>
              <w:t>C</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6"/>
              <w:jc w:val="center"/>
              <w:rPr>
                <w:sz w:val="22"/>
              </w:rPr>
            </w:pPr>
            <w:r>
              <w:rPr>
                <w:spacing w:val="-10"/>
                <w:w w:val="125"/>
                <w:sz w:val="22"/>
              </w:rPr>
              <w:t>O</w:t>
            </w:r>
          </w:p>
        </w:tc>
        <w:tc>
          <w:tcPr>
            <w:tcW w:w="398" w:type="dxa"/>
            <w:tcBorders>
              <w:left w:val="single" w:sz="4" w:space="0" w:color="000000"/>
              <w:right w:val="single" w:sz="4" w:space="0" w:color="000000"/>
            </w:tcBorders>
          </w:tcPr>
          <w:p>
            <w:pPr>
              <w:pStyle w:val="TableParagraph"/>
              <w:rPr>
                <w:rFonts w:ascii="Times New Roman"/>
                <w:sz w:val="20"/>
              </w:rPr>
            </w:pPr>
          </w:p>
        </w:tc>
        <w:tc>
          <w:tcPr>
            <w:tcW w:w="404" w:type="dxa"/>
            <w:tcBorders>
              <w:top w:val="single" w:sz="4" w:space="0" w:color="000000"/>
              <w:left w:val="single" w:sz="4" w:space="0" w:color="000000"/>
              <w:bottom w:val="single" w:sz="4" w:space="0" w:color="000000"/>
              <w:right w:val="single" w:sz="4" w:space="0" w:color="000000"/>
            </w:tcBorders>
          </w:tcPr>
          <w:p>
            <w:pPr>
              <w:pStyle w:val="TableParagraph"/>
              <w:spacing w:before="42"/>
              <w:ind w:left="16" w:right="16"/>
              <w:jc w:val="center"/>
              <w:rPr>
                <w:sz w:val="22"/>
              </w:rPr>
            </w:pPr>
            <w:r>
              <w:rPr>
                <w:spacing w:val="-10"/>
                <w:w w:val="120"/>
                <w:sz w:val="22"/>
              </w:rPr>
              <w:t>G</w:t>
            </w:r>
          </w:p>
        </w:tc>
        <w:tc>
          <w:tcPr>
            <w:tcW w:w="397"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9"/>
              <w:jc w:val="center"/>
              <w:rPr>
                <w:sz w:val="22"/>
              </w:rPr>
            </w:pPr>
            <w:r>
              <w:rPr>
                <w:spacing w:val="-10"/>
                <w:w w:val="130"/>
                <w:sz w:val="22"/>
              </w:rPr>
              <w:t>R</w:t>
            </w:r>
          </w:p>
        </w:tc>
        <w:tc>
          <w:tcPr>
            <w:tcW w:w="389" w:type="dxa"/>
            <w:tcBorders>
              <w:left w:val="single" w:sz="4" w:space="0" w:color="000000"/>
            </w:tcBorders>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1"/>
              <w:jc w:val="center"/>
              <w:rPr>
                <w:sz w:val="22"/>
              </w:rPr>
            </w:pPr>
            <w:r>
              <w:rPr>
                <w:spacing w:val="-10"/>
                <w:w w:val="135"/>
                <w:sz w:val="22"/>
              </w:rPr>
              <w:t>C</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7"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Borders>
              <w:top w:val="single" w:sz="4" w:space="0" w:color="000000"/>
            </w:tcBorders>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3"/>
              <w:jc w:val="center"/>
              <w:rPr>
                <w:sz w:val="22"/>
              </w:rPr>
            </w:pPr>
            <w:r>
              <w:rPr>
                <w:spacing w:val="-10"/>
                <w:w w:val="135"/>
                <w:sz w:val="22"/>
              </w:rPr>
              <w:t>S</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5"/>
                <w:sz w:val="22"/>
              </w:rPr>
              <w:t>N</w:t>
            </w:r>
          </w:p>
        </w:tc>
        <w:tc>
          <w:tcPr>
            <w:tcW w:w="398" w:type="dxa"/>
            <w:tcBorders>
              <w:left w:val="single" w:sz="4" w:space="0" w:color="000000"/>
            </w:tcBorders>
          </w:tcPr>
          <w:p>
            <w:pPr>
              <w:pStyle w:val="TableParagraph"/>
              <w:rPr>
                <w:rFonts w:ascii="Times New Roman"/>
                <w:sz w:val="20"/>
              </w:rPr>
            </w:pPr>
          </w:p>
        </w:tc>
        <w:tc>
          <w:tcPr>
            <w:tcW w:w="404" w:type="dxa"/>
            <w:tcBorders>
              <w:top w:val="single" w:sz="4" w:space="0" w:color="000000"/>
            </w:tcBorders>
          </w:tcPr>
          <w:p>
            <w:pPr>
              <w:pStyle w:val="TableParagraph"/>
              <w:rPr>
                <w:rFonts w:ascii="Times New Roman"/>
                <w:sz w:val="20"/>
              </w:rPr>
            </w:pPr>
          </w:p>
        </w:tc>
        <w:tc>
          <w:tcPr>
            <w:tcW w:w="397" w:type="dxa"/>
          </w:tcPr>
          <w:p>
            <w:pPr>
              <w:pStyle w:val="TableParagraph"/>
              <w:rPr>
                <w:rFonts w:ascii="Times New Roman"/>
                <w:sz w:val="20"/>
              </w:rPr>
            </w:pPr>
          </w:p>
        </w:tc>
        <w:tc>
          <w:tcPr>
            <w:tcW w:w="403" w:type="dxa"/>
            <w:tcBorders>
              <w:top w:val="single" w:sz="4" w:space="0" w:color="000000"/>
            </w:tcBorders>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8"/>
              <w:jc w:val="center"/>
              <w:rPr>
                <w:sz w:val="22"/>
              </w:rPr>
            </w:pPr>
            <w:r>
              <w:rPr>
                <w:spacing w:val="-10"/>
                <w:w w:val="125"/>
                <w:sz w:val="22"/>
              </w:rPr>
              <w:t>O</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40"/>
                <w:sz w:val="22"/>
              </w:rPr>
              <w:t>L</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5"/>
              <w:jc w:val="center"/>
              <w:rPr>
                <w:sz w:val="22"/>
              </w:rPr>
            </w:pPr>
            <w:r>
              <w:rPr>
                <w:spacing w:val="-10"/>
                <w:w w:val="140"/>
                <w:sz w:val="22"/>
              </w:rPr>
              <w:t>L</w:t>
            </w:r>
          </w:p>
        </w:tc>
        <w:tc>
          <w:tcPr>
            <w:tcW w:w="398" w:type="dxa"/>
            <w:tcBorders>
              <w:left w:val="single" w:sz="4" w:space="0" w:color="000000"/>
            </w:tcBorders>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20"/>
              <w:jc w:val="center"/>
              <w:rPr>
                <w:sz w:val="22"/>
              </w:rPr>
            </w:pPr>
            <w:r>
              <w:rPr>
                <w:spacing w:val="-10"/>
                <w:w w:val="125"/>
                <w:sz w:val="22"/>
              </w:rPr>
              <w:t>A</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18"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12"/>
              <w:jc w:val="center"/>
              <w:rPr>
                <w:sz w:val="22"/>
              </w:rPr>
            </w:pPr>
            <w:r>
              <w:rPr>
                <w:spacing w:val="-10"/>
                <w:w w:val="125"/>
                <w:sz w:val="22"/>
              </w:rPr>
              <w:t>A</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28"/>
              <w:ind w:left="18" w:right="14"/>
              <w:jc w:val="center"/>
              <w:rPr>
                <w:sz w:val="22"/>
              </w:rPr>
            </w:pPr>
            <w:r>
              <w:rPr>
                <w:spacing w:val="-10"/>
                <w:w w:val="120"/>
                <w:sz w:val="22"/>
              </w:rPr>
              <w:t>I</w:t>
            </w:r>
          </w:p>
        </w:tc>
        <w:tc>
          <w:tcPr>
            <w:tcW w:w="398" w:type="dxa"/>
            <w:tcBorders>
              <w:left w:val="single" w:sz="4" w:space="0" w:color="000000"/>
            </w:tcBorders>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28"/>
              <w:ind w:left="20" w:right="21"/>
              <w:jc w:val="center"/>
              <w:rPr>
                <w:sz w:val="22"/>
              </w:rPr>
            </w:pPr>
            <w:r>
              <w:rPr>
                <w:spacing w:val="-10"/>
                <w:w w:val="140"/>
                <w:sz w:val="22"/>
              </w:rPr>
              <w:t>L</w:t>
            </w:r>
          </w:p>
        </w:tc>
        <w:tc>
          <w:tcPr>
            <w:tcW w:w="376" w:type="dxa"/>
            <w:tcBorders>
              <w:left w:val="single" w:sz="4" w:space="0" w:color="000000"/>
            </w:tcBorders>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46"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Borders>
              <w:right w:val="single" w:sz="4" w:space="0" w:color="000000"/>
            </w:tcBorders>
          </w:tcPr>
          <w:p>
            <w:pPr>
              <w:pStyle w:val="TableParagraph"/>
              <w:rPr>
                <w:rFonts w:ascii="Times New Roman"/>
                <w:sz w:val="20"/>
              </w:rPr>
            </w:pPr>
          </w:p>
        </w:tc>
        <w:tc>
          <w:tcPr>
            <w:tcW w:w="379" w:type="dxa"/>
            <w:tcBorders>
              <w:top w:val="single" w:sz="4" w:space="0" w:color="000000"/>
              <w:left w:val="single" w:sz="4" w:space="0" w:color="000000"/>
              <w:bottom w:val="single" w:sz="4" w:space="0" w:color="000000"/>
              <w:right w:val="single" w:sz="4" w:space="0" w:color="000000"/>
            </w:tcBorders>
          </w:tcPr>
          <w:p>
            <w:pPr>
              <w:pStyle w:val="TableParagraph"/>
              <w:spacing w:before="42"/>
              <w:ind w:left="20" w:right="14"/>
              <w:jc w:val="center"/>
              <w:rPr>
                <w:sz w:val="22"/>
              </w:rPr>
            </w:pPr>
            <w:r>
              <w:rPr>
                <w:spacing w:val="-10"/>
                <w:w w:val="140"/>
                <w:sz w:val="22"/>
              </w:rPr>
              <w:t>B</w:t>
            </w:r>
          </w:p>
        </w:tc>
        <w:tc>
          <w:tcPr>
            <w:tcW w:w="391" w:type="dxa"/>
            <w:tcBorders>
              <w:left w:val="single" w:sz="4" w:space="0" w:color="000000"/>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bottom w:val="single" w:sz="4" w:space="0" w:color="000000"/>
              <w:right w:val="single" w:sz="4" w:space="0" w:color="000000"/>
            </w:tcBorders>
          </w:tcPr>
          <w:p>
            <w:pPr>
              <w:pStyle w:val="TableParagraph"/>
              <w:spacing w:before="42"/>
              <w:ind w:left="18" w:right="14"/>
              <w:jc w:val="center"/>
              <w:rPr>
                <w:sz w:val="22"/>
              </w:rPr>
            </w:pPr>
            <w:r>
              <w:rPr>
                <w:spacing w:val="-10"/>
                <w:w w:val="125"/>
                <w:sz w:val="22"/>
              </w:rPr>
              <w:t>N</w:t>
            </w:r>
          </w:p>
        </w:tc>
        <w:tc>
          <w:tcPr>
            <w:tcW w:w="398" w:type="dxa"/>
            <w:tcBorders>
              <w:left w:val="single" w:sz="4" w:space="0" w:color="000000"/>
            </w:tcBorders>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r>
        <w:trPr>
          <w:trHeight w:val="352" w:hRule="atLeast"/>
        </w:trPr>
        <w:tc>
          <w:tcPr>
            <w:tcW w:w="343" w:type="dxa"/>
          </w:tcPr>
          <w:p>
            <w:pPr>
              <w:pStyle w:val="TableParagraph"/>
              <w:rPr>
                <w:rFonts w:ascii="Times New Roman"/>
                <w:sz w:val="20"/>
              </w:rPr>
            </w:pPr>
          </w:p>
        </w:tc>
        <w:tc>
          <w:tcPr>
            <w:tcW w:w="454" w:type="dxa"/>
          </w:tcPr>
          <w:p>
            <w:pPr>
              <w:pStyle w:val="TableParagraph"/>
              <w:rPr>
                <w:rFonts w:ascii="Times New Roman"/>
                <w:sz w:val="20"/>
              </w:rPr>
            </w:pPr>
          </w:p>
        </w:tc>
        <w:tc>
          <w:tcPr>
            <w:tcW w:w="393" w:type="dxa"/>
          </w:tcPr>
          <w:p>
            <w:pPr>
              <w:pStyle w:val="TableParagraph"/>
              <w:rPr>
                <w:rFonts w:ascii="Times New Roman"/>
                <w:sz w:val="20"/>
              </w:rPr>
            </w:pPr>
          </w:p>
        </w:tc>
        <w:tc>
          <w:tcPr>
            <w:tcW w:w="374" w:type="dxa"/>
          </w:tcPr>
          <w:p>
            <w:pPr>
              <w:pStyle w:val="TableParagraph"/>
              <w:rPr>
                <w:rFonts w:ascii="Times New Roman"/>
                <w:sz w:val="20"/>
              </w:rPr>
            </w:pPr>
          </w:p>
        </w:tc>
        <w:tc>
          <w:tcPr>
            <w:tcW w:w="384" w:type="dxa"/>
          </w:tcPr>
          <w:p>
            <w:pPr>
              <w:pStyle w:val="TableParagraph"/>
              <w:rPr>
                <w:rFonts w:ascii="Times New Roman"/>
                <w:sz w:val="20"/>
              </w:rPr>
            </w:pPr>
          </w:p>
        </w:tc>
        <w:tc>
          <w:tcPr>
            <w:tcW w:w="383" w:type="dxa"/>
          </w:tcPr>
          <w:p>
            <w:pPr>
              <w:pStyle w:val="TableParagraph"/>
              <w:rPr>
                <w:rFonts w:ascii="Times New Roman"/>
                <w:sz w:val="20"/>
              </w:rPr>
            </w:pPr>
          </w:p>
        </w:tc>
        <w:tc>
          <w:tcPr>
            <w:tcW w:w="405" w:type="dxa"/>
          </w:tcPr>
          <w:p>
            <w:pPr>
              <w:pStyle w:val="TableParagraph"/>
              <w:rPr>
                <w:rFonts w:ascii="Times New Roman"/>
                <w:sz w:val="20"/>
              </w:rPr>
            </w:pPr>
          </w:p>
        </w:tc>
        <w:tc>
          <w:tcPr>
            <w:tcW w:w="377" w:type="dxa"/>
          </w:tcPr>
          <w:p>
            <w:pPr>
              <w:pStyle w:val="TableParagraph"/>
              <w:rPr>
                <w:rFonts w:ascii="Times New Roman"/>
                <w:sz w:val="20"/>
              </w:rPr>
            </w:pPr>
          </w:p>
        </w:tc>
        <w:tc>
          <w:tcPr>
            <w:tcW w:w="459" w:type="dxa"/>
          </w:tcPr>
          <w:p>
            <w:pPr>
              <w:pStyle w:val="TableParagraph"/>
              <w:rPr>
                <w:rFonts w:ascii="Times New Roman"/>
                <w:sz w:val="20"/>
              </w:rPr>
            </w:pPr>
          </w:p>
        </w:tc>
        <w:tc>
          <w:tcPr>
            <w:tcW w:w="379" w:type="dxa"/>
            <w:tcBorders>
              <w:top w:val="single" w:sz="4" w:space="0" w:color="000000"/>
            </w:tcBorders>
          </w:tcPr>
          <w:p>
            <w:pPr>
              <w:pStyle w:val="TableParagraph"/>
              <w:rPr>
                <w:rFonts w:ascii="Times New Roman"/>
                <w:sz w:val="20"/>
              </w:rPr>
            </w:pPr>
          </w:p>
        </w:tc>
        <w:tc>
          <w:tcPr>
            <w:tcW w:w="391" w:type="dxa"/>
            <w:tcBorders>
              <w:right w:val="single" w:sz="4" w:space="0" w:color="000000"/>
            </w:tcBorders>
          </w:tcPr>
          <w:p>
            <w:pPr>
              <w:pStyle w:val="TableParagraph"/>
              <w:rPr>
                <w:rFonts w:ascii="Times New Roman"/>
                <w:sz w:val="20"/>
              </w:rPr>
            </w:pPr>
          </w:p>
        </w:tc>
        <w:tc>
          <w:tcPr>
            <w:tcW w:w="403" w:type="dxa"/>
            <w:tcBorders>
              <w:top w:val="single" w:sz="4" w:space="0" w:color="000000"/>
              <w:left w:val="single" w:sz="4" w:space="0" w:color="000000"/>
              <w:right w:val="single" w:sz="4" w:space="0" w:color="000000"/>
            </w:tcBorders>
          </w:tcPr>
          <w:p>
            <w:pPr>
              <w:pStyle w:val="TableParagraph"/>
              <w:spacing w:before="42"/>
              <w:ind w:left="18" w:right="15"/>
              <w:jc w:val="center"/>
              <w:rPr>
                <w:sz w:val="22"/>
              </w:rPr>
            </w:pPr>
            <w:r>
              <w:rPr/>
              <mc:AlternateContent>
                <mc:Choice Requires="wps">
                  <w:drawing>
                    <wp:anchor distT="0" distB="0" distL="0" distR="0" allowOverlap="1" layoutInCell="1" locked="0" behindDoc="0" simplePos="0" relativeHeight="15733248">
                      <wp:simplePos x="0" y="0"/>
                      <wp:positionH relativeFrom="column">
                        <wp:posOffset>3047</wp:posOffset>
                      </wp:positionH>
                      <wp:positionV relativeFrom="paragraph">
                        <wp:posOffset>220645</wp:posOffset>
                      </wp:positionV>
                      <wp:extent cx="255270" cy="6350"/>
                      <wp:effectExtent l="0" t="0" r="0" b="0"/>
                      <wp:wrapNone/>
                      <wp:docPr id="28" name="Group 28"/>
                      <wp:cNvGraphicFramePr>
                        <a:graphicFrameLocks/>
                      </wp:cNvGraphicFramePr>
                      <a:graphic>
                        <a:graphicData uri="http://schemas.microsoft.com/office/word/2010/wordprocessingGroup">
                          <wpg:wgp>
                            <wpg:cNvPr id="28" name="Group 28"/>
                            <wpg:cNvGrpSpPr/>
                            <wpg:grpSpPr>
                              <a:xfrm>
                                <a:off x="0" y="0"/>
                                <a:ext cx="255270" cy="6350"/>
                                <a:chExt cx="255270" cy="6350"/>
                              </a:xfrm>
                            </wpg:grpSpPr>
                            <wps:wsp>
                              <wps:cNvPr id="29" name="Graphic 29"/>
                              <wps:cNvSpPr/>
                              <wps:spPr>
                                <a:xfrm>
                                  <a:off x="0" y="0"/>
                                  <a:ext cx="255270" cy="6350"/>
                                </a:xfrm>
                                <a:custGeom>
                                  <a:avLst/>
                                  <a:gdLst/>
                                  <a:ahLst/>
                                  <a:cxnLst/>
                                  <a:rect l="l" t="t" r="r" b="b"/>
                                  <a:pathLst>
                                    <a:path w="255270" h="6350">
                                      <a:moveTo>
                                        <a:pt x="255270" y="0"/>
                                      </a:moveTo>
                                      <a:lnTo>
                                        <a:pt x="0" y="0"/>
                                      </a:lnTo>
                                      <a:lnTo>
                                        <a:pt x="0" y="6095"/>
                                      </a:lnTo>
                                      <a:lnTo>
                                        <a:pt x="255270" y="6095"/>
                                      </a:lnTo>
                                      <a:lnTo>
                                        <a:pt x="25527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239995pt;margin-top:17.373652pt;width:20.1pt;height:.5pt;mso-position-horizontal-relative:column;mso-position-vertical-relative:paragraph;z-index:15733248" id="docshapegroup22" coordorigin="5,347" coordsize="402,10">
                      <v:rect style="position:absolute;left:4;top:347;width:402;height:10" id="docshape23" filled="true" fillcolor="#000000" stroked="false">
                        <v:fill type="solid"/>
                      </v:rect>
                      <w10:wrap type="none"/>
                    </v:group>
                  </w:pict>
                </mc:Fallback>
              </mc:AlternateContent>
            </w:r>
            <w:r>
              <w:rPr>
                <w:spacing w:val="-10"/>
                <w:w w:val="135"/>
                <w:sz w:val="22"/>
              </w:rPr>
              <w:t>E</w:t>
            </w:r>
          </w:p>
        </w:tc>
        <w:tc>
          <w:tcPr>
            <w:tcW w:w="398" w:type="dxa"/>
            <w:tcBorders>
              <w:left w:val="single" w:sz="4" w:space="0" w:color="000000"/>
            </w:tcBorders>
          </w:tcPr>
          <w:p>
            <w:pPr>
              <w:pStyle w:val="TableParagraph"/>
              <w:rPr>
                <w:rFonts w:ascii="Times New Roman"/>
                <w:sz w:val="20"/>
              </w:rPr>
            </w:pPr>
          </w:p>
        </w:tc>
        <w:tc>
          <w:tcPr>
            <w:tcW w:w="404" w:type="dxa"/>
          </w:tcPr>
          <w:p>
            <w:pPr>
              <w:pStyle w:val="TableParagraph"/>
              <w:rPr>
                <w:rFonts w:ascii="Times New Roman"/>
                <w:sz w:val="20"/>
              </w:rPr>
            </w:pPr>
          </w:p>
        </w:tc>
        <w:tc>
          <w:tcPr>
            <w:tcW w:w="397" w:type="dxa"/>
          </w:tcPr>
          <w:p>
            <w:pPr>
              <w:pStyle w:val="TableParagraph"/>
              <w:rPr>
                <w:rFonts w:ascii="Times New Roman"/>
                <w:sz w:val="20"/>
              </w:rPr>
            </w:pPr>
          </w:p>
        </w:tc>
        <w:tc>
          <w:tcPr>
            <w:tcW w:w="403" w:type="dxa"/>
          </w:tcPr>
          <w:p>
            <w:pPr>
              <w:pStyle w:val="TableParagraph"/>
              <w:rPr>
                <w:rFonts w:ascii="Times New Roman"/>
                <w:sz w:val="20"/>
              </w:rPr>
            </w:pPr>
          </w:p>
        </w:tc>
        <w:tc>
          <w:tcPr>
            <w:tcW w:w="389"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379" w:type="dxa"/>
          </w:tcPr>
          <w:p>
            <w:pPr>
              <w:pStyle w:val="TableParagraph"/>
              <w:rPr>
                <w:rFonts w:ascii="Times New Roman"/>
                <w:sz w:val="20"/>
              </w:rPr>
            </w:pPr>
          </w:p>
        </w:tc>
        <w:tc>
          <w:tcPr>
            <w:tcW w:w="376" w:type="dxa"/>
          </w:tcPr>
          <w:p>
            <w:pPr>
              <w:pStyle w:val="TableParagraph"/>
              <w:rPr>
                <w:rFonts w:ascii="Times New Roman"/>
                <w:sz w:val="20"/>
              </w:rPr>
            </w:pPr>
          </w:p>
        </w:tc>
        <w:tc>
          <w:tcPr>
            <w:tcW w:w="449" w:type="dxa"/>
          </w:tcPr>
          <w:p>
            <w:pPr>
              <w:pStyle w:val="TableParagraph"/>
              <w:rPr>
                <w:rFonts w:ascii="Times New Roman"/>
                <w:sz w:val="20"/>
              </w:rPr>
            </w:pPr>
          </w:p>
        </w:tc>
        <w:tc>
          <w:tcPr>
            <w:tcW w:w="371" w:type="dxa"/>
          </w:tcPr>
          <w:p>
            <w:pPr>
              <w:pStyle w:val="TableParagraph"/>
              <w:rPr>
                <w:rFonts w:ascii="Times New Roman"/>
                <w:sz w:val="20"/>
              </w:rPr>
            </w:pPr>
          </w:p>
        </w:tc>
        <w:tc>
          <w:tcPr>
            <w:tcW w:w="371" w:type="dxa"/>
          </w:tcPr>
          <w:p>
            <w:pPr>
              <w:pStyle w:val="TableParagraph"/>
              <w:rPr>
                <w:rFonts w:ascii="Times New Roman"/>
                <w:sz w:val="20"/>
              </w:rPr>
            </w:pPr>
          </w:p>
        </w:tc>
        <w:tc>
          <w:tcPr>
            <w:tcW w:w="384" w:type="dxa"/>
          </w:tcPr>
          <w:p>
            <w:pPr>
              <w:pStyle w:val="TableParagraph"/>
              <w:rPr>
                <w:rFonts w:ascii="Times New Roman"/>
                <w:sz w:val="20"/>
              </w:rPr>
            </w:pPr>
          </w:p>
        </w:tc>
        <w:tc>
          <w:tcPr>
            <w:tcW w:w="377" w:type="dxa"/>
          </w:tcPr>
          <w:p>
            <w:pPr>
              <w:pStyle w:val="TableParagraph"/>
              <w:rPr>
                <w:rFonts w:ascii="Times New Roman"/>
                <w:sz w:val="20"/>
              </w:rPr>
            </w:pPr>
          </w:p>
        </w:tc>
      </w:tr>
    </w:tbl>
    <w:p>
      <w:pPr>
        <w:spacing w:after="0"/>
        <w:rPr>
          <w:rFonts w:ascii="Times New Roman"/>
          <w:sz w:val="20"/>
        </w:rPr>
        <w:sectPr>
          <w:pgSz w:w="11910" w:h="16840"/>
          <w:pgMar w:header="1" w:footer="2255" w:top="2160" w:bottom="2440" w:left="600" w:right="620"/>
        </w:sectPr>
      </w:pPr>
    </w:p>
    <w:p>
      <w:pPr>
        <w:pStyle w:val="BodyText"/>
        <w:rPr>
          <w:b/>
          <w:sz w:val="20"/>
        </w:rPr>
      </w:pPr>
    </w:p>
    <w:p>
      <w:pPr>
        <w:pStyle w:val="BodyText"/>
        <w:spacing w:before="69"/>
        <w:rPr>
          <w:b/>
          <w:sz w:val="20"/>
        </w:rPr>
      </w:pPr>
    </w:p>
    <w:p>
      <w:pPr>
        <w:spacing w:after="0"/>
        <w:rPr>
          <w:sz w:val="20"/>
        </w:rPr>
        <w:sectPr>
          <w:pgSz w:w="11910" w:h="16840"/>
          <w:pgMar w:header="1" w:footer="2255" w:top="2160" w:bottom="2440" w:left="600" w:right="620"/>
        </w:sectPr>
      </w:pPr>
    </w:p>
    <w:p>
      <w:pPr>
        <w:pStyle w:val="Heading3"/>
        <w:spacing w:before="105"/>
      </w:pPr>
      <w:r>
        <w:rPr>
          <w:color w:val="9ADCEF"/>
          <w:spacing w:val="-2"/>
          <w:w w:val="125"/>
        </w:rPr>
        <w:t>Down:</w:t>
      </w:r>
    </w:p>
    <w:p>
      <w:pPr>
        <w:pStyle w:val="ListParagraph"/>
        <w:numPr>
          <w:ilvl w:val="0"/>
          <w:numId w:val="3"/>
        </w:numPr>
        <w:tabs>
          <w:tab w:pos="292" w:val="left" w:leader="none"/>
          <w:tab w:pos="346" w:val="left" w:leader="none"/>
        </w:tabs>
        <w:spacing w:line="259" w:lineRule="auto" w:before="180" w:after="0"/>
        <w:ind w:left="346" w:right="829" w:hanging="227"/>
        <w:jc w:val="left"/>
        <w:rPr>
          <w:sz w:val="21"/>
        </w:rPr>
      </w:pPr>
      <w:r>
        <w:rPr>
          <w:w w:val="125"/>
          <w:sz w:val="21"/>
        </w:rPr>
        <w:t>The</w:t>
      </w:r>
      <w:r>
        <w:rPr>
          <w:spacing w:val="-5"/>
          <w:w w:val="125"/>
          <w:sz w:val="21"/>
        </w:rPr>
        <w:t> </w:t>
      </w:r>
      <w:r>
        <w:rPr>
          <w:w w:val="125"/>
          <w:sz w:val="21"/>
        </w:rPr>
        <w:t>mine</w:t>
      </w:r>
      <w:r>
        <w:rPr>
          <w:spacing w:val="-5"/>
          <w:w w:val="125"/>
          <w:sz w:val="21"/>
        </w:rPr>
        <w:t> </w:t>
      </w:r>
      <w:r>
        <w:rPr>
          <w:w w:val="125"/>
          <w:sz w:val="21"/>
        </w:rPr>
        <w:t>in</w:t>
      </w:r>
      <w:r>
        <w:rPr>
          <w:spacing w:val="-5"/>
          <w:w w:val="125"/>
          <w:sz w:val="21"/>
        </w:rPr>
        <w:t> </w:t>
      </w:r>
      <w:r>
        <w:rPr>
          <w:w w:val="125"/>
          <w:sz w:val="21"/>
        </w:rPr>
        <w:t>New</w:t>
      </w:r>
      <w:r>
        <w:rPr>
          <w:spacing w:val="-5"/>
          <w:w w:val="125"/>
          <w:sz w:val="21"/>
        </w:rPr>
        <w:t> </w:t>
      </w:r>
      <w:r>
        <w:rPr>
          <w:w w:val="125"/>
          <w:sz w:val="21"/>
        </w:rPr>
        <w:t>South</w:t>
      </w:r>
      <w:r>
        <w:rPr>
          <w:spacing w:val="-6"/>
          <w:w w:val="125"/>
          <w:sz w:val="21"/>
        </w:rPr>
        <w:t> </w:t>
      </w:r>
      <w:r>
        <w:rPr>
          <w:w w:val="125"/>
          <w:sz w:val="21"/>
        </w:rPr>
        <w:t>Wales</w:t>
      </w:r>
      <w:r>
        <w:rPr>
          <w:spacing w:val="-5"/>
          <w:w w:val="125"/>
          <w:sz w:val="21"/>
        </w:rPr>
        <w:t> </w:t>
      </w:r>
      <w:r>
        <w:rPr>
          <w:w w:val="125"/>
          <w:sz w:val="21"/>
        </w:rPr>
        <w:t>being </w:t>
      </w:r>
      <w:r>
        <w:rPr>
          <w:w w:val="120"/>
          <w:sz w:val="21"/>
        </w:rPr>
        <w:t>transformed into a motorsport </w:t>
      </w:r>
      <w:r>
        <w:rPr>
          <w:w w:val="120"/>
          <w:sz w:val="21"/>
        </w:rPr>
        <w:t>park.</w:t>
      </w:r>
    </w:p>
    <w:p>
      <w:pPr>
        <w:spacing w:line="259" w:lineRule="auto" w:before="159"/>
        <w:ind w:left="346" w:right="0" w:hanging="227"/>
        <w:jc w:val="left"/>
        <w:rPr>
          <w:sz w:val="21"/>
        </w:rPr>
      </w:pPr>
      <w:r>
        <w:rPr>
          <w:color w:val="F48F6F"/>
          <w:w w:val="120"/>
          <w:sz w:val="21"/>
        </w:rPr>
        <w:t>5. </w:t>
      </w:r>
      <w:r>
        <w:rPr>
          <w:w w:val="120"/>
          <w:sz w:val="21"/>
        </w:rPr>
        <w:t>The location of the Stawell </w:t>
      </w:r>
      <w:r>
        <w:rPr>
          <w:w w:val="120"/>
          <w:sz w:val="21"/>
        </w:rPr>
        <w:t>Underground</w:t>
      </w:r>
      <w:r>
        <w:rPr>
          <w:w w:val="120"/>
          <w:sz w:val="21"/>
        </w:rPr>
        <w:t> Physics Laboratory</w:t>
      </w:r>
    </w:p>
    <w:p>
      <w:pPr>
        <w:spacing w:line="261" w:lineRule="auto" w:before="158"/>
        <w:ind w:left="346" w:right="0" w:hanging="227"/>
        <w:jc w:val="left"/>
        <w:rPr>
          <w:sz w:val="21"/>
        </w:rPr>
      </w:pPr>
      <w:r>
        <w:rPr>
          <w:color w:val="F48F6F"/>
          <w:w w:val="125"/>
          <w:sz w:val="21"/>
        </w:rPr>
        <w:t>9. </w:t>
      </w:r>
      <w:r>
        <w:rPr>
          <w:w w:val="125"/>
          <w:sz w:val="21"/>
        </w:rPr>
        <w:t>The term for surveying an area for </w:t>
      </w:r>
      <w:r>
        <w:rPr>
          <w:spacing w:val="-2"/>
          <w:w w:val="125"/>
          <w:sz w:val="21"/>
        </w:rPr>
        <w:t>environmental</w:t>
      </w:r>
      <w:r>
        <w:rPr>
          <w:spacing w:val="-8"/>
          <w:w w:val="125"/>
          <w:sz w:val="21"/>
        </w:rPr>
        <w:t> </w:t>
      </w:r>
      <w:r>
        <w:rPr>
          <w:spacing w:val="-2"/>
          <w:w w:val="125"/>
          <w:sz w:val="21"/>
        </w:rPr>
        <w:t>information</w:t>
      </w:r>
      <w:r>
        <w:rPr>
          <w:spacing w:val="-8"/>
          <w:w w:val="125"/>
          <w:sz w:val="21"/>
        </w:rPr>
        <w:t> </w:t>
      </w:r>
      <w:r>
        <w:rPr>
          <w:spacing w:val="-2"/>
          <w:w w:val="125"/>
          <w:sz w:val="21"/>
        </w:rPr>
        <w:t>before</w:t>
      </w:r>
      <w:r>
        <w:rPr>
          <w:spacing w:val="-8"/>
          <w:w w:val="125"/>
          <w:sz w:val="21"/>
        </w:rPr>
        <w:t> </w:t>
      </w:r>
      <w:r>
        <w:rPr>
          <w:spacing w:val="-2"/>
          <w:w w:val="125"/>
          <w:sz w:val="21"/>
        </w:rPr>
        <w:t>mining</w:t>
      </w:r>
      <w:r>
        <w:rPr>
          <w:spacing w:val="-2"/>
          <w:w w:val="125"/>
          <w:sz w:val="21"/>
        </w:rPr>
        <w:t>.</w:t>
      </w:r>
    </w:p>
    <w:p>
      <w:pPr>
        <w:spacing w:line="259" w:lineRule="auto" w:before="154"/>
        <w:ind w:left="432" w:right="0" w:hanging="312"/>
        <w:jc w:val="left"/>
        <w:rPr>
          <w:sz w:val="21"/>
        </w:rPr>
      </w:pPr>
      <w:r>
        <w:rPr>
          <w:color w:val="F48F6F"/>
          <w:sz w:val="21"/>
        </w:rPr>
        <w:t>11. </w:t>
      </w:r>
      <w:r>
        <w:rPr>
          <w:w w:val="115"/>
          <w:sz w:val="21"/>
        </w:rPr>
        <w:t>The national electricity market </w:t>
      </w:r>
      <w:r>
        <w:rPr>
          <w:w w:val="115"/>
          <w:sz w:val="21"/>
        </w:rPr>
        <w:t>supplies</w:t>
      </w:r>
      <w:r>
        <w:rPr>
          <w:w w:val="115"/>
          <w:sz w:val="21"/>
        </w:rPr>
        <w:t> electricity through this.</w:t>
      </w:r>
    </w:p>
    <w:p>
      <w:pPr>
        <w:pStyle w:val="ListParagraph"/>
        <w:numPr>
          <w:ilvl w:val="0"/>
          <w:numId w:val="4"/>
        </w:numPr>
        <w:tabs>
          <w:tab w:pos="413" w:val="left" w:leader="none"/>
          <w:tab w:pos="432" w:val="left" w:leader="none"/>
        </w:tabs>
        <w:spacing w:line="259" w:lineRule="auto" w:before="159" w:after="0"/>
        <w:ind w:left="432" w:right="203" w:hanging="312"/>
        <w:jc w:val="left"/>
        <w:rPr>
          <w:sz w:val="21"/>
        </w:rPr>
      </w:pPr>
      <w:r>
        <w:rPr>
          <w:w w:val="120"/>
          <w:sz w:val="21"/>
        </w:rPr>
        <w:t>This city in Victoria is home to the Central Deborah Gold Mine tourism site.</w:t>
      </w:r>
    </w:p>
    <w:p>
      <w:pPr>
        <w:pStyle w:val="ListParagraph"/>
        <w:numPr>
          <w:ilvl w:val="0"/>
          <w:numId w:val="4"/>
        </w:numPr>
        <w:tabs>
          <w:tab w:pos="432" w:val="left" w:leader="none"/>
        </w:tabs>
        <w:spacing w:line="259" w:lineRule="auto" w:before="159" w:after="0"/>
        <w:ind w:left="432" w:right="228" w:hanging="312"/>
        <w:jc w:val="left"/>
        <w:rPr>
          <w:sz w:val="21"/>
        </w:rPr>
      </w:pPr>
      <w:r>
        <w:rPr>
          <w:w w:val="125"/>
          <w:sz w:val="21"/>
        </w:rPr>
        <w:t>The</w:t>
      </w:r>
      <w:r>
        <w:rPr>
          <w:spacing w:val="-14"/>
          <w:w w:val="125"/>
          <w:sz w:val="21"/>
        </w:rPr>
        <w:t> </w:t>
      </w:r>
      <w:r>
        <w:rPr>
          <w:w w:val="125"/>
          <w:sz w:val="21"/>
        </w:rPr>
        <w:t>ancient</w:t>
      </w:r>
      <w:r>
        <w:rPr>
          <w:spacing w:val="-14"/>
          <w:w w:val="125"/>
          <w:sz w:val="21"/>
        </w:rPr>
        <w:t> </w:t>
      </w:r>
      <w:r>
        <w:rPr>
          <w:w w:val="125"/>
          <w:sz w:val="21"/>
        </w:rPr>
        <w:t>practice</w:t>
      </w:r>
      <w:r>
        <w:rPr>
          <w:spacing w:val="-14"/>
          <w:w w:val="125"/>
          <w:sz w:val="21"/>
        </w:rPr>
        <w:t> </w:t>
      </w:r>
      <w:r>
        <w:rPr>
          <w:w w:val="125"/>
          <w:sz w:val="21"/>
        </w:rPr>
        <w:t>of</w:t>
      </w:r>
      <w:r>
        <w:rPr>
          <w:spacing w:val="-14"/>
          <w:w w:val="125"/>
          <w:sz w:val="21"/>
        </w:rPr>
        <w:t> </w:t>
      </w:r>
      <w:r>
        <w:rPr>
          <w:w w:val="125"/>
          <w:sz w:val="21"/>
        </w:rPr>
        <w:t>extracting</w:t>
      </w:r>
      <w:r>
        <w:rPr>
          <w:spacing w:val="-14"/>
          <w:w w:val="125"/>
          <w:sz w:val="21"/>
        </w:rPr>
        <w:t> </w:t>
      </w:r>
      <w:r>
        <w:rPr>
          <w:w w:val="125"/>
          <w:sz w:val="21"/>
        </w:rPr>
        <w:t>metals from ore using heat.</w:t>
      </w:r>
    </w:p>
    <w:p>
      <w:pPr>
        <w:pStyle w:val="ListParagraph"/>
        <w:numPr>
          <w:ilvl w:val="0"/>
          <w:numId w:val="4"/>
        </w:numPr>
        <w:tabs>
          <w:tab w:pos="411" w:val="left" w:leader="none"/>
          <w:tab w:pos="432" w:val="left" w:leader="none"/>
        </w:tabs>
        <w:spacing w:line="261" w:lineRule="auto" w:before="158" w:after="0"/>
        <w:ind w:left="432" w:right="227" w:hanging="312"/>
        <w:jc w:val="left"/>
        <w:rPr>
          <w:sz w:val="21"/>
        </w:rPr>
      </w:pPr>
      <w:r>
        <w:rPr>
          <w:w w:val="125"/>
          <w:sz w:val="21"/>
        </w:rPr>
        <w:t>The</w:t>
      </w:r>
      <w:r>
        <w:rPr>
          <w:spacing w:val="-15"/>
          <w:w w:val="125"/>
          <w:sz w:val="21"/>
        </w:rPr>
        <w:t> </w:t>
      </w:r>
      <w:r>
        <w:rPr>
          <w:w w:val="125"/>
          <w:sz w:val="21"/>
        </w:rPr>
        <w:t>central</w:t>
      </w:r>
      <w:r>
        <w:rPr>
          <w:spacing w:val="-15"/>
          <w:w w:val="125"/>
          <w:sz w:val="21"/>
        </w:rPr>
        <w:t> </w:t>
      </w:r>
      <w:r>
        <w:rPr>
          <w:w w:val="125"/>
          <w:sz w:val="21"/>
        </w:rPr>
        <w:t>coal</w:t>
      </w:r>
      <w:r>
        <w:rPr>
          <w:spacing w:val="-15"/>
          <w:w w:val="125"/>
          <w:sz w:val="21"/>
        </w:rPr>
        <w:t> </w:t>
      </w:r>
      <w:r>
        <w:rPr>
          <w:w w:val="125"/>
          <w:sz w:val="21"/>
        </w:rPr>
        <w:t>hub</w:t>
      </w:r>
      <w:r>
        <w:rPr>
          <w:spacing w:val="-15"/>
          <w:w w:val="125"/>
          <w:sz w:val="21"/>
        </w:rPr>
        <w:t> </w:t>
      </w:r>
      <w:r>
        <w:rPr>
          <w:w w:val="125"/>
          <w:sz w:val="21"/>
        </w:rPr>
        <w:t>in</w:t>
      </w:r>
      <w:r>
        <w:rPr>
          <w:spacing w:val="-15"/>
          <w:w w:val="125"/>
          <w:sz w:val="21"/>
        </w:rPr>
        <w:t> </w:t>
      </w:r>
      <w:r>
        <w:rPr>
          <w:w w:val="125"/>
          <w:sz w:val="21"/>
        </w:rPr>
        <w:t>Western</w:t>
      </w:r>
      <w:r>
        <w:rPr>
          <w:spacing w:val="-15"/>
          <w:w w:val="125"/>
          <w:sz w:val="21"/>
        </w:rPr>
        <w:t> </w:t>
      </w:r>
      <w:r>
        <w:rPr>
          <w:w w:val="125"/>
          <w:sz w:val="21"/>
        </w:rPr>
        <w:t>Australia that</w:t>
      </w:r>
      <w:r>
        <w:rPr>
          <w:spacing w:val="-15"/>
          <w:w w:val="125"/>
          <w:sz w:val="21"/>
        </w:rPr>
        <w:t> </w:t>
      </w:r>
      <w:r>
        <w:rPr>
          <w:w w:val="125"/>
          <w:sz w:val="21"/>
        </w:rPr>
        <w:t>was</w:t>
      </w:r>
      <w:r>
        <w:rPr>
          <w:spacing w:val="-15"/>
          <w:w w:val="125"/>
          <w:sz w:val="21"/>
        </w:rPr>
        <w:t> </w:t>
      </w:r>
      <w:r>
        <w:rPr>
          <w:w w:val="125"/>
          <w:sz w:val="21"/>
        </w:rPr>
        <w:t>rehabilitated</w:t>
      </w:r>
      <w:r>
        <w:rPr>
          <w:spacing w:val="-15"/>
          <w:w w:val="125"/>
          <w:sz w:val="21"/>
        </w:rPr>
        <w:t> </w:t>
      </w:r>
      <w:r>
        <w:rPr>
          <w:w w:val="125"/>
          <w:sz w:val="21"/>
        </w:rPr>
        <w:t>into</w:t>
      </w:r>
      <w:r>
        <w:rPr>
          <w:spacing w:val="-15"/>
          <w:w w:val="125"/>
          <w:sz w:val="21"/>
        </w:rPr>
        <w:t> </w:t>
      </w:r>
      <w:r>
        <w:rPr>
          <w:w w:val="125"/>
          <w:sz w:val="21"/>
        </w:rPr>
        <w:t>Lake</w:t>
      </w:r>
      <w:r>
        <w:rPr>
          <w:spacing w:val="-15"/>
          <w:w w:val="125"/>
          <w:sz w:val="21"/>
        </w:rPr>
        <w:t> </w:t>
      </w:r>
      <w:r>
        <w:rPr>
          <w:w w:val="125"/>
          <w:sz w:val="21"/>
        </w:rPr>
        <w:t>Kepwari.</w:t>
      </w:r>
    </w:p>
    <w:p>
      <w:pPr>
        <w:pStyle w:val="ListParagraph"/>
        <w:numPr>
          <w:ilvl w:val="0"/>
          <w:numId w:val="4"/>
        </w:numPr>
        <w:tabs>
          <w:tab w:pos="422" w:val="left" w:leader="none"/>
          <w:tab w:pos="432" w:val="left" w:leader="none"/>
        </w:tabs>
        <w:spacing w:line="259" w:lineRule="auto" w:before="154" w:after="0"/>
        <w:ind w:left="432" w:right="227" w:hanging="312"/>
        <w:jc w:val="left"/>
        <w:rPr>
          <w:sz w:val="21"/>
        </w:rPr>
      </w:pPr>
      <w:r>
        <w:rPr>
          <w:w w:val="120"/>
          <w:sz w:val="21"/>
        </w:rPr>
        <w:t>This Northern Territory mine is </w:t>
      </w:r>
      <w:r>
        <w:rPr>
          <w:w w:val="120"/>
          <w:sz w:val="21"/>
        </w:rPr>
        <w:t>Australia's longest-running uranium mine.</w:t>
      </w:r>
    </w:p>
    <w:p>
      <w:pPr>
        <w:pStyle w:val="ListParagraph"/>
        <w:numPr>
          <w:ilvl w:val="0"/>
          <w:numId w:val="4"/>
        </w:numPr>
        <w:tabs>
          <w:tab w:pos="416" w:val="left" w:leader="none"/>
          <w:tab w:pos="432" w:val="left" w:leader="none"/>
        </w:tabs>
        <w:spacing w:line="259" w:lineRule="auto" w:before="159" w:after="0"/>
        <w:ind w:left="432" w:right="38" w:hanging="312"/>
        <w:jc w:val="left"/>
        <w:rPr>
          <w:sz w:val="21"/>
        </w:rPr>
      </w:pPr>
      <w:r>
        <w:rPr>
          <w:w w:val="120"/>
          <w:sz w:val="21"/>
        </w:rPr>
        <w:t>This laboratory uses tunnels 1km below the surface to explore dark matter.</w:t>
      </w:r>
    </w:p>
    <w:p>
      <w:pPr>
        <w:pStyle w:val="ListParagraph"/>
        <w:numPr>
          <w:ilvl w:val="0"/>
          <w:numId w:val="4"/>
        </w:numPr>
        <w:tabs>
          <w:tab w:pos="428" w:val="left" w:leader="none"/>
          <w:tab w:pos="432" w:val="left" w:leader="none"/>
        </w:tabs>
        <w:spacing w:line="259" w:lineRule="auto" w:before="160" w:after="0"/>
        <w:ind w:left="432" w:right="925" w:hanging="312"/>
        <w:jc w:val="left"/>
        <w:rPr>
          <w:sz w:val="21"/>
        </w:rPr>
      </w:pPr>
      <w:r>
        <w:rPr>
          <w:w w:val="120"/>
          <w:sz w:val="21"/>
        </w:rPr>
        <w:t>The river at Lake Macquarie </w:t>
      </w:r>
      <w:r>
        <w:rPr>
          <w:w w:val="120"/>
          <w:sz w:val="21"/>
        </w:rPr>
        <w:t>where Rhondda Colliery is located.</w:t>
      </w:r>
    </w:p>
    <w:p>
      <w:pPr>
        <w:pStyle w:val="BodyText"/>
        <w:rPr>
          <w:sz w:val="21"/>
        </w:rPr>
      </w:pPr>
    </w:p>
    <w:p>
      <w:pPr>
        <w:pStyle w:val="BodyText"/>
        <w:rPr>
          <w:sz w:val="21"/>
        </w:rPr>
      </w:pPr>
    </w:p>
    <w:p>
      <w:pPr>
        <w:pStyle w:val="BodyText"/>
        <w:rPr>
          <w:sz w:val="21"/>
        </w:rPr>
      </w:pPr>
    </w:p>
    <w:p>
      <w:pPr>
        <w:pStyle w:val="BodyText"/>
        <w:rPr>
          <w:sz w:val="21"/>
        </w:rPr>
      </w:pPr>
    </w:p>
    <w:p>
      <w:pPr>
        <w:pStyle w:val="BodyText"/>
        <w:rPr>
          <w:sz w:val="21"/>
        </w:rPr>
      </w:pPr>
    </w:p>
    <w:p>
      <w:pPr>
        <w:pStyle w:val="BodyText"/>
        <w:rPr>
          <w:sz w:val="21"/>
        </w:rPr>
      </w:pPr>
    </w:p>
    <w:p>
      <w:pPr>
        <w:pStyle w:val="BodyText"/>
        <w:rPr>
          <w:sz w:val="21"/>
        </w:rPr>
      </w:pPr>
    </w:p>
    <w:p>
      <w:pPr>
        <w:pStyle w:val="BodyText"/>
        <w:rPr>
          <w:sz w:val="21"/>
        </w:rPr>
      </w:pPr>
    </w:p>
    <w:p>
      <w:pPr>
        <w:pStyle w:val="BodyText"/>
        <w:rPr>
          <w:sz w:val="21"/>
        </w:rPr>
      </w:pPr>
    </w:p>
    <w:p>
      <w:pPr>
        <w:pStyle w:val="BodyText"/>
        <w:spacing w:before="213"/>
        <w:rPr>
          <w:sz w:val="21"/>
        </w:rPr>
      </w:pPr>
    </w:p>
    <w:p>
      <w:pPr>
        <w:pStyle w:val="Heading3"/>
      </w:pPr>
      <w:r>
        <w:rPr>
          <w:color w:val="9ADCEF"/>
          <w:spacing w:val="-2"/>
          <w:w w:val="125"/>
        </w:rPr>
        <w:t>Across:</w:t>
      </w:r>
    </w:p>
    <w:p>
      <w:pPr>
        <w:pStyle w:val="ListParagraph"/>
        <w:numPr>
          <w:ilvl w:val="0"/>
          <w:numId w:val="3"/>
        </w:numPr>
        <w:tabs>
          <w:tab w:pos="337" w:val="left" w:leader="none"/>
          <w:tab w:pos="346" w:val="left" w:leader="none"/>
        </w:tabs>
        <w:spacing w:line="261" w:lineRule="auto" w:before="104" w:after="0"/>
        <w:ind w:left="346" w:right="493" w:hanging="227"/>
        <w:jc w:val="left"/>
        <w:rPr>
          <w:sz w:val="21"/>
        </w:rPr>
      </w:pPr>
      <w:r>
        <w:rPr/>
        <w:br w:type="column"/>
      </w:r>
      <w:r>
        <w:rPr>
          <w:w w:val="120"/>
          <w:sz w:val="21"/>
        </w:rPr>
        <w:t>The use of this is crucial in the process of mine rehabilitation.</w:t>
      </w:r>
    </w:p>
    <w:p>
      <w:pPr>
        <w:pStyle w:val="ListParagraph"/>
        <w:numPr>
          <w:ilvl w:val="0"/>
          <w:numId w:val="3"/>
        </w:numPr>
        <w:tabs>
          <w:tab w:pos="336" w:val="left" w:leader="none"/>
          <w:tab w:pos="346" w:val="left" w:leader="none"/>
        </w:tabs>
        <w:spacing w:line="259" w:lineRule="auto" w:before="154" w:after="0"/>
        <w:ind w:left="346" w:right="243" w:hanging="227"/>
        <w:jc w:val="left"/>
        <w:rPr>
          <w:sz w:val="21"/>
        </w:rPr>
      </w:pPr>
      <w:r>
        <w:rPr>
          <w:w w:val="120"/>
          <w:sz w:val="21"/>
        </w:rPr>
        <w:t>The capacity (in MW) of the pumped hydro storage facility at Kidston.</w:t>
      </w:r>
    </w:p>
    <w:p>
      <w:pPr>
        <w:pStyle w:val="ListParagraph"/>
        <w:numPr>
          <w:ilvl w:val="0"/>
          <w:numId w:val="3"/>
        </w:numPr>
        <w:tabs>
          <w:tab w:pos="346" w:val="left" w:leader="none"/>
          <w:tab w:pos="357" w:val="left" w:leader="none"/>
        </w:tabs>
        <w:spacing w:line="259" w:lineRule="auto" w:before="159" w:after="0"/>
        <w:ind w:left="346" w:right="677" w:hanging="227"/>
        <w:jc w:val="left"/>
        <w:rPr>
          <w:sz w:val="21"/>
        </w:rPr>
      </w:pPr>
      <w:r>
        <w:rPr>
          <w:color w:val="F48F6F"/>
          <w:sz w:val="21"/>
        </w:rPr>
        <w:tab/>
      </w:r>
      <w:r>
        <w:rPr>
          <w:w w:val="125"/>
          <w:sz w:val="21"/>
        </w:rPr>
        <w:t>The</w:t>
      </w:r>
      <w:r>
        <w:rPr>
          <w:spacing w:val="-12"/>
          <w:w w:val="125"/>
          <w:sz w:val="21"/>
        </w:rPr>
        <w:t> </w:t>
      </w:r>
      <w:r>
        <w:rPr>
          <w:w w:val="125"/>
          <w:sz w:val="21"/>
        </w:rPr>
        <w:t>gold</w:t>
      </w:r>
      <w:r>
        <w:rPr>
          <w:spacing w:val="-13"/>
          <w:w w:val="125"/>
          <w:sz w:val="21"/>
        </w:rPr>
        <w:t> </w:t>
      </w:r>
      <w:r>
        <w:rPr>
          <w:w w:val="125"/>
          <w:sz w:val="21"/>
        </w:rPr>
        <w:t>mine</w:t>
      </w:r>
      <w:r>
        <w:rPr>
          <w:spacing w:val="-12"/>
          <w:w w:val="125"/>
          <w:sz w:val="21"/>
        </w:rPr>
        <w:t> </w:t>
      </w:r>
      <w:r>
        <w:rPr>
          <w:w w:val="125"/>
          <w:sz w:val="21"/>
        </w:rPr>
        <w:t>in</w:t>
      </w:r>
      <w:r>
        <w:rPr>
          <w:spacing w:val="-12"/>
          <w:w w:val="125"/>
          <w:sz w:val="21"/>
        </w:rPr>
        <w:t> </w:t>
      </w:r>
      <w:r>
        <w:rPr>
          <w:w w:val="125"/>
          <w:sz w:val="21"/>
        </w:rPr>
        <w:t>Victoria</w:t>
      </w:r>
      <w:r>
        <w:rPr>
          <w:spacing w:val="-12"/>
          <w:w w:val="125"/>
          <w:sz w:val="21"/>
        </w:rPr>
        <w:t> </w:t>
      </w:r>
      <w:r>
        <w:rPr>
          <w:w w:val="125"/>
          <w:sz w:val="21"/>
        </w:rPr>
        <w:t>turned</w:t>
      </w:r>
      <w:r>
        <w:rPr>
          <w:spacing w:val="-12"/>
          <w:w w:val="125"/>
          <w:sz w:val="21"/>
        </w:rPr>
        <w:t> </w:t>
      </w:r>
      <w:r>
        <w:rPr>
          <w:w w:val="125"/>
          <w:sz w:val="21"/>
        </w:rPr>
        <w:t>into</w:t>
      </w:r>
      <w:r>
        <w:rPr>
          <w:spacing w:val="-12"/>
          <w:w w:val="125"/>
          <w:sz w:val="21"/>
        </w:rPr>
        <w:t> </w:t>
      </w:r>
      <w:r>
        <w:rPr>
          <w:w w:val="125"/>
          <w:sz w:val="21"/>
        </w:rPr>
        <w:t>a tourism experience.</w:t>
      </w:r>
    </w:p>
    <w:p>
      <w:pPr>
        <w:pStyle w:val="ListParagraph"/>
        <w:numPr>
          <w:ilvl w:val="0"/>
          <w:numId w:val="5"/>
        </w:numPr>
        <w:tabs>
          <w:tab w:pos="346" w:val="left" w:leader="none"/>
        </w:tabs>
        <w:spacing w:line="259" w:lineRule="auto" w:before="159" w:after="0"/>
        <w:ind w:left="346" w:right="595" w:hanging="227"/>
        <w:jc w:val="left"/>
        <w:rPr>
          <w:sz w:val="21"/>
        </w:rPr>
      </w:pPr>
      <w:r>
        <w:rPr>
          <w:w w:val="125"/>
          <w:sz w:val="21"/>
        </w:rPr>
        <w:t>This Far North Queensland mine is converted</w:t>
      </w:r>
      <w:r>
        <w:rPr>
          <w:spacing w:val="-12"/>
          <w:w w:val="125"/>
          <w:sz w:val="21"/>
        </w:rPr>
        <w:t> </w:t>
      </w:r>
      <w:r>
        <w:rPr>
          <w:w w:val="125"/>
          <w:sz w:val="21"/>
        </w:rPr>
        <w:t>into</w:t>
      </w:r>
      <w:r>
        <w:rPr>
          <w:spacing w:val="-12"/>
          <w:w w:val="125"/>
          <w:sz w:val="21"/>
        </w:rPr>
        <w:t> </w:t>
      </w:r>
      <w:r>
        <w:rPr>
          <w:w w:val="125"/>
          <w:sz w:val="21"/>
        </w:rPr>
        <w:t>a</w:t>
      </w:r>
      <w:r>
        <w:rPr>
          <w:spacing w:val="-12"/>
          <w:w w:val="125"/>
          <w:sz w:val="21"/>
        </w:rPr>
        <w:t> </w:t>
      </w:r>
      <w:r>
        <w:rPr>
          <w:w w:val="125"/>
          <w:sz w:val="21"/>
        </w:rPr>
        <w:t>pumped</w:t>
      </w:r>
      <w:r>
        <w:rPr>
          <w:spacing w:val="-11"/>
          <w:w w:val="125"/>
          <w:sz w:val="21"/>
        </w:rPr>
        <w:t> </w:t>
      </w:r>
      <w:r>
        <w:rPr>
          <w:w w:val="125"/>
          <w:sz w:val="21"/>
        </w:rPr>
        <w:t>hydro</w:t>
      </w:r>
      <w:r>
        <w:rPr>
          <w:spacing w:val="-14"/>
          <w:w w:val="125"/>
          <w:sz w:val="21"/>
        </w:rPr>
        <w:t> </w:t>
      </w:r>
      <w:r>
        <w:rPr>
          <w:w w:val="125"/>
          <w:sz w:val="21"/>
        </w:rPr>
        <w:t>energy storage facility.</w:t>
      </w:r>
    </w:p>
    <w:p>
      <w:pPr>
        <w:pStyle w:val="ListParagraph"/>
        <w:numPr>
          <w:ilvl w:val="0"/>
          <w:numId w:val="5"/>
        </w:numPr>
        <w:tabs>
          <w:tab w:pos="340" w:val="left" w:leader="none"/>
          <w:tab w:pos="346" w:val="left" w:leader="none"/>
        </w:tabs>
        <w:spacing w:line="259" w:lineRule="auto" w:before="158" w:after="0"/>
        <w:ind w:left="346" w:right="211" w:hanging="227"/>
        <w:jc w:val="left"/>
        <w:rPr>
          <w:sz w:val="21"/>
        </w:rPr>
      </w:pPr>
      <w:r>
        <w:rPr>
          <w:w w:val="125"/>
          <w:sz w:val="21"/>
        </w:rPr>
        <w:t>The</w:t>
      </w:r>
      <w:r>
        <w:rPr>
          <w:spacing w:val="-12"/>
          <w:w w:val="125"/>
          <w:sz w:val="21"/>
        </w:rPr>
        <w:t> </w:t>
      </w:r>
      <w:r>
        <w:rPr>
          <w:w w:val="125"/>
          <w:sz w:val="21"/>
        </w:rPr>
        <w:t>name</w:t>
      </w:r>
      <w:r>
        <w:rPr>
          <w:spacing w:val="-12"/>
          <w:w w:val="125"/>
          <w:sz w:val="21"/>
        </w:rPr>
        <w:t> </w:t>
      </w:r>
      <w:r>
        <w:rPr>
          <w:w w:val="125"/>
          <w:sz w:val="21"/>
        </w:rPr>
        <w:t>of</w:t>
      </w:r>
      <w:r>
        <w:rPr>
          <w:spacing w:val="-12"/>
          <w:w w:val="125"/>
          <w:sz w:val="21"/>
        </w:rPr>
        <w:t> </w:t>
      </w:r>
      <w:r>
        <w:rPr>
          <w:w w:val="125"/>
          <w:sz w:val="21"/>
        </w:rPr>
        <w:t>the</w:t>
      </w:r>
      <w:r>
        <w:rPr>
          <w:spacing w:val="-12"/>
          <w:w w:val="125"/>
          <w:sz w:val="21"/>
        </w:rPr>
        <w:t> </w:t>
      </w:r>
      <w:r>
        <w:rPr>
          <w:w w:val="125"/>
          <w:sz w:val="21"/>
        </w:rPr>
        <w:t>national</w:t>
      </w:r>
      <w:r>
        <w:rPr>
          <w:spacing w:val="-12"/>
          <w:w w:val="125"/>
          <w:sz w:val="21"/>
        </w:rPr>
        <w:t> </w:t>
      </w:r>
      <w:r>
        <w:rPr>
          <w:w w:val="125"/>
          <w:sz w:val="21"/>
        </w:rPr>
        <w:t>park</w:t>
      </w:r>
      <w:r>
        <w:rPr>
          <w:spacing w:val="-12"/>
          <w:w w:val="125"/>
          <w:sz w:val="21"/>
        </w:rPr>
        <w:t> </w:t>
      </w:r>
      <w:r>
        <w:rPr>
          <w:w w:val="125"/>
          <w:sz w:val="21"/>
        </w:rPr>
        <w:t>surrounding the Ranger Mine.</w:t>
      </w:r>
    </w:p>
    <w:p>
      <w:pPr>
        <w:pStyle w:val="ListParagraph"/>
        <w:numPr>
          <w:ilvl w:val="0"/>
          <w:numId w:val="5"/>
        </w:numPr>
        <w:tabs>
          <w:tab w:pos="346" w:val="left" w:leader="none"/>
          <w:tab w:pos="352" w:val="left" w:leader="none"/>
        </w:tabs>
        <w:spacing w:line="259" w:lineRule="auto" w:before="158" w:after="0"/>
        <w:ind w:left="346" w:right="303" w:hanging="227"/>
        <w:jc w:val="both"/>
        <w:rPr>
          <w:sz w:val="21"/>
        </w:rPr>
      </w:pPr>
      <w:r>
        <w:rPr>
          <w:color w:val="F48F6F"/>
          <w:sz w:val="21"/>
        </w:rPr>
        <w:tab/>
      </w:r>
      <w:r>
        <w:rPr>
          <w:w w:val="125"/>
          <w:sz w:val="21"/>
        </w:rPr>
        <w:t>A</w:t>
      </w:r>
      <w:r>
        <w:rPr>
          <w:spacing w:val="-13"/>
          <w:w w:val="125"/>
          <w:sz w:val="21"/>
        </w:rPr>
        <w:t> </w:t>
      </w:r>
      <w:r>
        <w:rPr>
          <w:w w:val="125"/>
          <w:sz w:val="21"/>
        </w:rPr>
        <w:t>term</w:t>
      </w:r>
      <w:r>
        <w:rPr>
          <w:spacing w:val="-13"/>
          <w:w w:val="125"/>
          <w:sz w:val="21"/>
        </w:rPr>
        <w:t> </w:t>
      </w:r>
      <w:r>
        <w:rPr>
          <w:w w:val="125"/>
          <w:sz w:val="21"/>
        </w:rPr>
        <w:t>for</w:t>
      </w:r>
      <w:r>
        <w:rPr>
          <w:spacing w:val="-13"/>
          <w:w w:val="125"/>
          <w:sz w:val="21"/>
        </w:rPr>
        <w:t> </w:t>
      </w:r>
      <w:r>
        <w:rPr>
          <w:w w:val="125"/>
          <w:sz w:val="21"/>
        </w:rPr>
        <w:t>the</w:t>
      </w:r>
      <w:r>
        <w:rPr>
          <w:spacing w:val="-13"/>
          <w:w w:val="125"/>
          <w:sz w:val="21"/>
        </w:rPr>
        <w:t> </w:t>
      </w:r>
      <w:r>
        <w:rPr>
          <w:w w:val="125"/>
          <w:sz w:val="21"/>
        </w:rPr>
        <w:t>process</w:t>
      </w:r>
      <w:r>
        <w:rPr>
          <w:spacing w:val="-13"/>
          <w:w w:val="125"/>
          <w:sz w:val="21"/>
        </w:rPr>
        <w:t> </w:t>
      </w:r>
      <w:r>
        <w:rPr>
          <w:w w:val="125"/>
          <w:sz w:val="21"/>
        </w:rPr>
        <w:t>of</w:t>
      </w:r>
      <w:r>
        <w:rPr>
          <w:spacing w:val="-13"/>
          <w:w w:val="125"/>
          <w:sz w:val="21"/>
        </w:rPr>
        <w:t> </w:t>
      </w:r>
      <w:r>
        <w:rPr>
          <w:w w:val="125"/>
          <w:sz w:val="21"/>
        </w:rPr>
        <w:t>returning</w:t>
      </w:r>
      <w:r>
        <w:rPr>
          <w:spacing w:val="-13"/>
          <w:w w:val="125"/>
          <w:sz w:val="21"/>
        </w:rPr>
        <w:t> </w:t>
      </w:r>
      <w:r>
        <w:rPr>
          <w:w w:val="125"/>
          <w:sz w:val="21"/>
        </w:rPr>
        <w:t>a</w:t>
      </w:r>
      <w:r>
        <w:rPr>
          <w:spacing w:val="-13"/>
          <w:w w:val="125"/>
          <w:sz w:val="21"/>
        </w:rPr>
        <w:t> </w:t>
      </w:r>
      <w:r>
        <w:rPr>
          <w:w w:val="125"/>
          <w:sz w:val="21"/>
        </w:rPr>
        <w:t>mine site</w:t>
      </w:r>
      <w:r>
        <w:rPr>
          <w:spacing w:val="-9"/>
          <w:w w:val="125"/>
          <w:sz w:val="21"/>
        </w:rPr>
        <w:t> </w:t>
      </w:r>
      <w:r>
        <w:rPr>
          <w:w w:val="125"/>
          <w:sz w:val="21"/>
        </w:rPr>
        <w:t>to</w:t>
      </w:r>
      <w:r>
        <w:rPr>
          <w:spacing w:val="-8"/>
          <w:w w:val="125"/>
          <w:sz w:val="21"/>
        </w:rPr>
        <w:t> </w:t>
      </w:r>
      <w:r>
        <w:rPr>
          <w:w w:val="125"/>
          <w:sz w:val="21"/>
        </w:rPr>
        <w:t>its</w:t>
      </w:r>
      <w:r>
        <w:rPr>
          <w:spacing w:val="-9"/>
          <w:w w:val="125"/>
          <w:sz w:val="21"/>
        </w:rPr>
        <w:t> </w:t>
      </w:r>
      <w:r>
        <w:rPr>
          <w:w w:val="125"/>
          <w:sz w:val="21"/>
        </w:rPr>
        <w:t>natural</w:t>
      </w:r>
      <w:r>
        <w:rPr>
          <w:spacing w:val="-9"/>
          <w:w w:val="125"/>
          <w:sz w:val="21"/>
        </w:rPr>
        <w:t> </w:t>
      </w:r>
      <w:r>
        <w:rPr>
          <w:w w:val="125"/>
          <w:sz w:val="21"/>
        </w:rPr>
        <w:t>or</w:t>
      </w:r>
      <w:r>
        <w:rPr>
          <w:spacing w:val="-9"/>
          <w:w w:val="125"/>
          <w:sz w:val="21"/>
        </w:rPr>
        <w:t> </w:t>
      </w:r>
      <w:r>
        <w:rPr>
          <w:w w:val="125"/>
          <w:sz w:val="21"/>
        </w:rPr>
        <w:t>a</w:t>
      </w:r>
      <w:r>
        <w:rPr>
          <w:spacing w:val="-9"/>
          <w:w w:val="125"/>
          <w:sz w:val="21"/>
        </w:rPr>
        <w:t> </w:t>
      </w:r>
      <w:r>
        <w:rPr>
          <w:w w:val="125"/>
          <w:sz w:val="21"/>
        </w:rPr>
        <w:t>commercially</w:t>
      </w:r>
      <w:r>
        <w:rPr>
          <w:spacing w:val="-9"/>
          <w:w w:val="125"/>
          <w:sz w:val="21"/>
        </w:rPr>
        <w:t> </w:t>
      </w:r>
      <w:r>
        <w:rPr>
          <w:w w:val="125"/>
          <w:sz w:val="21"/>
        </w:rPr>
        <w:t>useful </w:t>
      </w:r>
      <w:r>
        <w:rPr>
          <w:spacing w:val="-2"/>
          <w:w w:val="125"/>
          <w:sz w:val="21"/>
        </w:rPr>
        <w:t>state.</w:t>
      </w:r>
    </w:p>
    <w:p>
      <w:pPr>
        <w:spacing w:line="261" w:lineRule="auto" w:before="158"/>
        <w:ind w:left="432" w:right="291" w:hanging="312"/>
        <w:jc w:val="both"/>
        <w:rPr>
          <w:sz w:val="21"/>
        </w:rPr>
      </w:pPr>
      <w:r>
        <w:rPr>
          <w:color w:val="F48F6F"/>
          <w:w w:val="120"/>
          <w:sz w:val="21"/>
        </w:rPr>
        <w:t>10.</w:t>
      </w:r>
      <w:r>
        <w:rPr>
          <w:color w:val="F48F6F"/>
          <w:spacing w:val="-1"/>
          <w:w w:val="120"/>
          <w:sz w:val="21"/>
        </w:rPr>
        <w:t> </w:t>
      </w:r>
      <w:r>
        <w:rPr>
          <w:w w:val="120"/>
          <w:sz w:val="21"/>
        </w:rPr>
        <w:t>The</w:t>
      </w:r>
      <w:r>
        <w:rPr>
          <w:spacing w:val="-1"/>
          <w:w w:val="120"/>
          <w:sz w:val="21"/>
        </w:rPr>
        <w:t> </w:t>
      </w:r>
      <w:r>
        <w:rPr>
          <w:w w:val="120"/>
          <w:sz w:val="21"/>
        </w:rPr>
        <w:t>Australian</w:t>
      </w:r>
      <w:r>
        <w:rPr>
          <w:spacing w:val="-2"/>
          <w:w w:val="120"/>
          <w:sz w:val="21"/>
        </w:rPr>
        <w:t> </w:t>
      </w:r>
      <w:r>
        <w:rPr>
          <w:w w:val="120"/>
          <w:sz w:val="21"/>
        </w:rPr>
        <w:t>state</w:t>
      </w:r>
      <w:r>
        <w:rPr>
          <w:spacing w:val="-1"/>
          <w:w w:val="120"/>
          <w:sz w:val="21"/>
        </w:rPr>
        <w:t> </w:t>
      </w:r>
      <w:r>
        <w:rPr>
          <w:w w:val="120"/>
          <w:sz w:val="21"/>
        </w:rPr>
        <w:t>where</w:t>
      </w:r>
      <w:r>
        <w:rPr>
          <w:spacing w:val="-1"/>
          <w:w w:val="120"/>
          <w:sz w:val="21"/>
        </w:rPr>
        <w:t> </w:t>
      </w:r>
      <w:r>
        <w:rPr>
          <w:w w:val="120"/>
          <w:sz w:val="21"/>
        </w:rPr>
        <w:t>the</w:t>
      </w:r>
      <w:r>
        <w:rPr>
          <w:spacing w:val="-1"/>
          <w:w w:val="120"/>
          <w:sz w:val="21"/>
        </w:rPr>
        <w:t> </w:t>
      </w:r>
      <w:r>
        <w:rPr>
          <w:w w:val="120"/>
          <w:sz w:val="21"/>
        </w:rPr>
        <w:t>Collie</w:t>
      </w:r>
      <w:r>
        <w:rPr>
          <w:spacing w:val="-1"/>
          <w:w w:val="120"/>
          <w:sz w:val="21"/>
        </w:rPr>
        <w:t> </w:t>
      </w:r>
      <w:r>
        <w:rPr>
          <w:w w:val="120"/>
          <w:sz w:val="21"/>
        </w:rPr>
        <w:t>Coal Basin is located.</w:t>
      </w:r>
    </w:p>
    <w:p>
      <w:pPr>
        <w:spacing w:line="259" w:lineRule="auto" w:before="154"/>
        <w:ind w:left="432" w:right="260" w:hanging="312"/>
        <w:jc w:val="both"/>
        <w:rPr>
          <w:sz w:val="21"/>
        </w:rPr>
      </w:pPr>
      <w:r>
        <w:rPr>
          <w:color w:val="F48F6F"/>
          <w:w w:val="115"/>
          <w:sz w:val="21"/>
        </w:rPr>
        <w:t>12. </w:t>
      </w:r>
      <w:r>
        <w:rPr>
          <w:w w:val="120"/>
          <w:sz w:val="21"/>
        </w:rPr>
        <w:t>The First Nations</w:t>
      </w:r>
      <w:r>
        <w:rPr>
          <w:spacing w:val="-1"/>
          <w:w w:val="120"/>
          <w:sz w:val="21"/>
        </w:rPr>
        <w:t> </w:t>
      </w:r>
      <w:r>
        <w:rPr>
          <w:w w:val="120"/>
          <w:sz w:val="21"/>
        </w:rPr>
        <w:t>Australian mined this </w:t>
      </w:r>
      <w:r>
        <w:rPr>
          <w:w w:val="120"/>
          <w:sz w:val="21"/>
        </w:rPr>
        <w:t>for</w:t>
      </w:r>
      <w:r>
        <w:rPr>
          <w:w w:val="120"/>
          <w:sz w:val="21"/>
        </w:rPr>
        <w:t> </w:t>
      </w:r>
      <w:r>
        <w:rPr>
          <w:spacing w:val="-2"/>
          <w:w w:val="120"/>
          <w:sz w:val="21"/>
        </w:rPr>
        <w:t>paints.</w:t>
      </w:r>
    </w:p>
    <w:p>
      <w:pPr>
        <w:spacing w:line="259" w:lineRule="auto" w:before="159"/>
        <w:ind w:left="432" w:right="4" w:hanging="312"/>
        <w:jc w:val="left"/>
        <w:rPr>
          <w:sz w:val="21"/>
        </w:rPr>
      </w:pPr>
      <w:r>
        <w:rPr>
          <w:color w:val="F48F6F"/>
          <w:w w:val="120"/>
          <w:sz w:val="21"/>
        </w:rPr>
        <w:t>17.</w:t>
      </w:r>
      <w:r>
        <w:rPr>
          <w:color w:val="F48F6F"/>
          <w:spacing w:val="-2"/>
          <w:w w:val="120"/>
          <w:sz w:val="21"/>
        </w:rPr>
        <w:t> </w:t>
      </w:r>
      <w:r>
        <w:rPr>
          <w:w w:val="120"/>
          <w:sz w:val="21"/>
        </w:rPr>
        <w:t>The</w:t>
      </w:r>
      <w:r>
        <w:rPr>
          <w:spacing w:val="-2"/>
          <w:w w:val="120"/>
          <w:sz w:val="21"/>
        </w:rPr>
        <w:t> </w:t>
      </w:r>
      <w:r>
        <w:rPr>
          <w:w w:val="120"/>
          <w:sz w:val="21"/>
        </w:rPr>
        <w:t>type</w:t>
      </w:r>
      <w:r>
        <w:rPr>
          <w:spacing w:val="-1"/>
          <w:w w:val="120"/>
          <w:sz w:val="21"/>
        </w:rPr>
        <w:t> </w:t>
      </w:r>
      <w:r>
        <w:rPr>
          <w:w w:val="120"/>
          <w:sz w:val="21"/>
        </w:rPr>
        <w:t>of</w:t>
      </w:r>
      <w:r>
        <w:rPr>
          <w:spacing w:val="-2"/>
          <w:w w:val="120"/>
          <w:sz w:val="21"/>
        </w:rPr>
        <w:t> </w:t>
      </w:r>
      <w:r>
        <w:rPr>
          <w:w w:val="120"/>
          <w:sz w:val="21"/>
        </w:rPr>
        <w:t>power</w:t>
      </w:r>
      <w:r>
        <w:rPr>
          <w:spacing w:val="-3"/>
          <w:w w:val="120"/>
          <w:sz w:val="21"/>
        </w:rPr>
        <w:t> </w:t>
      </w:r>
      <w:r>
        <w:rPr>
          <w:w w:val="120"/>
          <w:sz w:val="21"/>
        </w:rPr>
        <w:t>plant</w:t>
      </w:r>
      <w:r>
        <w:rPr>
          <w:spacing w:val="-2"/>
          <w:w w:val="120"/>
          <w:sz w:val="21"/>
        </w:rPr>
        <w:t> </w:t>
      </w:r>
      <w:r>
        <w:rPr>
          <w:w w:val="120"/>
          <w:sz w:val="21"/>
        </w:rPr>
        <w:t>being</w:t>
      </w:r>
      <w:r>
        <w:rPr>
          <w:spacing w:val="-2"/>
          <w:w w:val="120"/>
          <w:sz w:val="21"/>
        </w:rPr>
        <w:t> </w:t>
      </w:r>
      <w:r>
        <w:rPr>
          <w:w w:val="120"/>
          <w:sz w:val="21"/>
        </w:rPr>
        <w:t>built</w:t>
      </w:r>
      <w:r>
        <w:rPr>
          <w:spacing w:val="-2"/>
          <w:w w:val="120"/>
          <w:sz w:val="21"/>
        </w:rPr>
        <w:t> </w:t>
      </w:r>
      <w:r>
        <w:rPr>
          <w:w w:val="120"/>
          <w:sz w:val="21"/>
        </w:rPr>
        <w:t>at Kidston Gold Mine.</w:t>
      </w:r>
    </w:p>
    <w:p>
      <w:pPr>
        <w:spacing w:line="259" w:lineRule="auto" w:before="160"/>
        <w:ind w:left="432" w:right="4" w:hanging="312"/>
        <w:jc w:val="left"/>
        <w:rPr>
          <w:sz w:val="21"/>
        </w:rPr>
      </w:pPr>
      <w:r>
        <w:rPr>
          <w:color w:val="F48F6F"/>
          <w:w w:val="120"/>
          <w:sz w:val="21"/>
        </w:rPr>
        <w:t>19</w:t>
      </w:r>
      <w:r>
        <w:rPr>
          <w:w w:val="120"/>
          <w:sz w:val="21"/>
        </w:rPr>
        <w:t>.</w:t>
      </w:r>
      <w:r>
        <w:rPr>
          <w:spacing w:val="-1"/>
          <w:w w:val="120"/>
          <w:sz w:val="21"/>
        </w:rPr>
        <w:t> </w:t>
      </w:r>
      <w:r>
        <w:rPr>
          <w:w w:val="120"/>
          <w:sz w:val="21"/>
        </w:rPr>
        <w:t>A</w:t>
      </w:r>
      <w:r>
        <w:rPr>
          <w:spacing w:val="-1"/>
          <w:w w:val="120"/>
          <w:sz w:val="21"/>
        </w:rPr>
        <w:t> </w:t>
      </w:r>
      <w:r>
        <w:rPr>
          <w:w w:val="120"/>
          <w:sz w:val="21"/>
        </w:rPr>
        <w:t>common</w:t>
      </w:r>
      <w:r>
        <w:rPr>
          <w:spacing w:val="-1"/>
          <w:w w:val="120"/>
          <w:sz w:val="21"/>
        </w:rPr>
        <w:t> </w:t>
      </w:r>
      <w:r>
        <w:rPr>
          <w:w w:val="120"/>
          <w:sz w:val="21"/>
        </w:rPr>
        <w:t>use</w:t>
      </w:r>
      <w:r>
        <w:rPr>
          <w:spacing w:val="-1"/>
          <w:w w:val="120"/>
          <w:sz w:val="21"/>
        </w:rPr>
        <w:t> </w:t>
      </w:r>
      <w:r>
        <w:rPr>
          <w:w w:val="120"/>
          <w:sz w:val="21"/>
        </w:rPr>
        <w:t>of</w:t>
      </w:r>
      <w:r>
        <w:rPr>
          <w:spacing w:val="-1"/>
          <w:w w:val="120"/>
          <w:sz w:val="21"/>
        </w:rPr>
        <w:t> </w:t>
      </w:r>
      <w:r>
        <w:rPr>
          <w:w w:val="120"/>
          <w:sz w:val="21"/>
        </w:rPr>
        <w:t>rehabilitated</w:t>
      </w:r>
      <w:r>
        <w:rPr>
          <w:spacing w:val="-1"/>
          <w:w w:val="120"/>
          <w:sz w:val="21"/>
        </w:rPr>
        <w:t> </w:t>
      </w:r>
      <w:r>
        <w:rPr>
          <w:w w:val="120"/>
          <w:sz w:val="21"/>
        </w:rPr>
        <w:t>land</w:t>
      </w:r>
      <w:r>
        <w:rPr>
          <w:spacing w:val="-1"/>
          <w:w w:val="120"/>
          <w:sz w:val="21"/>
        </w:rPr>
        <w:t> </w:t>
      </w:r>
      <w:r>
        <w:rPr>
          <w:w w:val="120"/>
          <w:sz w:val="21"/>
        </w:rPr>
        <w:t>for commercial purposes.</w:t>
      </w:r>
    </w:p>
    <w:p>
      <w:pPr>
        <w:spacing w:after="0" w:line="259" w:lineRule="auto"/>
        <w:jc w:val="left"/>
        <w:rPr>
          <w:sz w:val="21"/>
        </w:rPr>
        <w:sectPr>
          <w:type w:val="continuous"/>
          <w:pgSz w:w="11910" w:h="16840"/>
          <w:pgMar w:header="1" w:footer="2255" w:top="0" w:bottom="0" w:left="600" w:right="620"/>
          <w:cols w:num="2" w:equalWidth="0">
            <w:col w:w="4978" w:space="610"/>
            <w:col w:w="5102"/>
          </w:cols>
        </w:sectPr>
      </w:pPr>
    </w:p>
    <w:p>
      <w:pPr>
        <w:pStyle w:val="BodyText"/>
        <w:spacing w:before="322"/>
        <w:rPr>
          <w:sz w:val="28"/>
        </w:rPr>
      </w:pPr>
    </w:p>
    <w:p>
      <w:pPr>
        <w:pStyle w:val="Heading1"/>
      </w:pPr>
      <w:r>
        <w:rPr>
          <w:color w:val="F38F6F"/>
        </w:rPr>
        <w:t>Rehabilitation</w:t>
      </w:r>
      <w:r>
        <w:rPr>
          <w:color w:val="F38F6F"/>
          <w:spacing w:val="-9"/>
        </w:rPr>
        <w:t> </w:t>
      </w:r>
      <w:r>
        <w:rPr>
          <w:color w:val="F38F6F"/>
        </w:rPr>
        <w:t>–</w:t>
      </w:r>
      <w:r>
        <w:rPr>
          <w:color w:val="F38F6F"/>
          <w:spacing w:val="-7"/>
        </w:rPr>
        <w:t> </w:t>
      </w:r>
      <w:r>
        <w:rPr>
          <w:color w:val="F38F6F"/>
        </w:rPr>
        <w:t>Past</w:t>
      </w:r>
      <w:r>
        <w:rPr>
          <w:color w:val="F38F6F"/>
          <w:spacing w:val="-8"/>
        </w:rPr>
        <w:t> </w:t>
      </w:r>
      <w:r>
        <w:rPr>
          <w:color w:val="F38F6F"/>
        </w:rPr>
        <w:t>and</w:t>
      </w:r>
      <w:r>
        <w:rPr>
          <w:color w:val="F38F6F"/>
          <w:spacing w:val="-7"/>
        </w:rPr>
        <w:t> </w:t>
      </w:r>
      <w:r>
        <w:rPr>
          <w:color w:val="F38F6F"/>
        </w:rPr>
        <w:t>Future:</w:t>
      </w:r>
      <w:r>
        <w:rPr>
          <w:color w:val="F38F6F"/>
          <w:spacing w:val="-9"/>
        </w:rPr>
        <w:t> </w:t>
      </w:r>
      <w:r>
        <w:rPr>
          <w:color w:val="F38F6F"/>
        </w:rPr>
        <w:t>Years</w:t>
      </w:r>
      <w:r>
        <w:rPr>
          <w:color w:val="F38F6F"/>
          <w:spacing w:val="-7"/>
        </w:rPr>
        <w:t> </w:t>
      </w:r>
      <w:r>
        <w:rPr>
          <w:color w:val="F38F6F"/>
        </w:rPr>
        <w:t>4</w:t>
      </w:r>
      <w:r>
        <w:rPr>
          <w:color w:val="F38F6F"/>
          <w:spacing w:val="-7"/>
        </w:rPr>
        <w:t> </w:t>
      </w:r>
      <w:r>
        <w:rPr>
          <w:color w:val="F38F6F"/>
        </w:rPr>
        <w:t>–</w:t>
      </w:r>
      <w:r>
        <w:rPr>
          <w:color w:val="F38F6F"/>
          <w:spacing w:val="-7"/>
        </w:rPr>
        <w:t> </w:t>
      </w:r>
      <w:r>
        <w:rPr>
          <w:color w:val="F38F6F"/>
          <w:spacing w:val="-10"/>
        </w:rPr>
        <w:t>9</w:t>
      </w:r>
    </w:p>
    <w:p>
      <w:pPr>
        <w:pStyle w:val="Heading2"/>
        <w:spacing w:before="187"/>
        <w:ind w:left="120"/>
      </w:pPr>
      <w:r>
        <w:rPr>
          <w:color w:val="9ADCEF"/>
        </w:rPr>
        <w:t>Teacher</w:t>
      </w:r>
      <w:r>
        <w:rPr>
          <w:color w:val="9ADCEF"/>
          <w:spacing w:val="-3"/>
        </w:rPr>
        <w:t> </w:t>
      </w:r>
      <w:r>
        <w:rPr>
          <w:color w:val="9ADCEF"/>
          <w:spacing w:val="-2"/>
        </w:rPr>
        <w:t>Information</w:t>
      </w:r>
    </w:p>
    <w:p>
      <w:pPr>
        <w:pStyle w:val="Heading3"/>
        <w:spacing w:before="25"/>
      </w:pPr>
      <w:r>
        <w:rPr>
          <w:spacing w:val="-2"/>
        </w:rPr>
        <w:t>Science</w:t>
      </w:r>
      <w:r>
        <w:rPr>
          <w:spacing w:val="4"/>
        </w:rPr>
        <w:t> </w:t>
      </w:r>
      <w:r>
        <w:rPr>
          <w:spacing w:val="-2"/>
        </w:rPr>
        <w:t>Curriculum</w:t>
      </w:r>
      <w:r>
        <w:rPr>
          <w:spacing w:val="5"/>
        </w:rPr>
        <w:t> </w:t>
      </w:r>
      <w:r>
        <w:rPr>
          <w:spacing w:val="-4"/>
        </w:rPr>
        <w:t>Codes</w:t>
      </w:r>
    </w:p>
    <w:p>
      <w:pPr>
        <w:pStyle w:val="BodyText"/>
        <w:spacing w:before="181"/>
        <w:ind w:left="120"/>
      </w:pPr>
      <w:r>
        <w:rPr>
          <w:u w:val="single"/>
        </w:rPr>
        <w:t>Australian</w:t>
      </w:r>
      <w:r>
        <w:rPr>
          <w:spacing w:val="-12"/>
          <w:u w:val="single"/>
        </w:rPr>
        <w:t> </w:t>
      </w:r>
      <w:r>
        <w:rPr>
          <w:u w:val="single"/>
        </w:rPr>
        <w:t>Curriculum</w:t>
      </w:r>
      <w:r>
        <w:rPr>
          <w:spacing w:val="-11"/>
          <w:u w:val="single"/>
        </w:rPr>
        <w:t> </w:t>
      </w:r>
      <w:r>
        <w:rPr>
          <w:spacing w:val="-4"/>
          <w:u w:val="single"/>
        </w:rPr>
        <w:t>V8.4</w:t>
      </w:r>
    </w:p>
    <w:p>
      <w:pPr>
        <w:spacing w:before="181"/>
        <w:ind w:left="120" w:right="0" w:firstLine="0"/>
        <w:jc w:val="left"/>
        <w:rPr>
          <w:i/>
          <w:sz w:val="22"/>
        </w:rPr>
      </w:pPr>
      <w:r>
        <w:rPr>
          <w:i/>
          <w:sz w:val="22"/>
        </w:rPr>
        <w:t>Year</w:t>
      </w:r>
      <w:r>
        <w:rPr>
          <w:i/>
          <w:spacing w:val="-10"/>
          <w:sz w:val="22"/>
        </w:rPr>
        <w:t> 4</w:t>
      </w:r>
    </w:p>
    <w:p>
      <w:pPr>
        <w:pStyle w:val="BodyText"/>
        <w:spacing w:before="181"/>
        <w:ind w:left="120"/>
      </w:pPr>
      <w:r>
        <w:rPr/>
        <w:t>living</w:t>
      </w:r>
      <w:r>
        <w:rPr>
          <w:spacing w:val="-7"/>
        </w:rPr>
        <w:t> </w:t>
      </w:r>
      <w:r>
        <w:rPr/>
        <w:t>things</w:t>
      </w:r>
      <w:r>
        <w:rPr>
          <w:spacing w:val="-4"/>
        </w:rPr>
        <w:t> </w:t>
      </w:r>
      <w:r>
        <w:rPr/>
        <w:t>have</w:t>
      </w:r>
      <w:r>
        <w:rPr>
          <w:spacing w:val="-7"/>
        </w:rPr>
        <w:t> </w:t>
      </w:r>
      <w:r>
        <w:rPr/>
        <w:t>life</w:t>
      </w:r>
      <w:r>
        <w:rPr>
          <w:spacing w:val="-6"/>
        </w:rPr>
        <w:t> </w:t>
      </w:r>
      <w:r>
        <w:rPr/>
        <w:t>cycles</w:t>
      </w:r>
      <w:r>
        <w:rPr>
          <w:spacing w:val="-7"/>
        </w:rPr>
        <w:t> </w:t>
      </w:r>
      <w:r>
        <w:rPr>
          <w:spacing w:val="-2"/>
        </w:rPr>
        <w:t>ACSSU072</w:t>
      </w:r>
    </w:p>
    <w:p>
      <w:pPr>
        <w:pStyle w:val="BodyText"/>
        <w:spacing w:before="182"/>
        <w:ind w:left="120"/>
      </w:pPr>
      <w:r>
        <w:rPr/>
        <w:t>living</w:t>
      </w:r>
      <w:r>
        <w:rPr>
          <w:spacing w:val="-8"/>
        </w:rPr>
        <w:t> </w:t>
      </w:r>
      <w:r>
        <w:rPr/>
        <w:t>things</w:t>
      </w:r>
      <w:r>
        <w:rPr>
          <w:spacing w:val="-5"/>
        </w:rPr>
        <w:t> </w:t>
      </w:r>
      <w:r>
        <w:rPr/>
        <w:t>depend</w:t>
      </w:r>
      <w:r>
        <w:rPr>
          <w:spacing w:val="-7"/>
        </w:rPr>
        <w:t> </w:t>
      </w:r>
      <w:r>
        <w:rPr/>
        <w:t>on</w:t>
      </w:r>
      <w:r>
        <w:rPr>
          <w:spacing w:val="-7"/>
        </w:rPr>
        <w:t> </w:t>
      </w:r>
      <w:r>
        <w:rPr/>
        <w:t>each</w:t>
      </w:r>
      <w:r>
        <w:rPr>
          <w:spacing w:val="-7"/>
        </w:rPr>
        <w:t> </w:t>
      </w:r>
      <w:r>
        <w:rPr/>
        <w:t>other</w:t>
      </w:r>
      <w:r>
        <w:rPr>
          <w:spacing w:val="-8"/>
        </w:rPr>
        <w:t> </w:t>
      </w:r>
      <w:r>
        <w:rPr/>
        <w:t>and</w:t>
      </w:r>
      <w:r>
        <w:rPr>
          <w:spacing w:val="-7"/>
        </w:rPr>
        <w:t> </w:t>
      </w:r>
      <w:r>
        <w:rPr/>
        <w:t>the</w:t>
      </w:r>
      <w:r>
        <w:rPr>
          <w:spacing w:val="-6"/>
        </w:rPr>
        <w:t> </w:t>
      </w:r>
      <w:r>
        <w:rPr/>
        <w:t>environment</w:t>
      </w:r>
      <w:r>
        <w:rPr>
          <w:spacing w:val="-7"/>
        </w:rPr>
        <w:t> </w:t>
      </w:r>
      <w:r>
        <w:rPr/>
        <w:t>to</w:t>
      </w:r>
      <w:r>
        <w:rPr>
          <w:spacing w:val="-6"/>
        </w:rPr>
        <w:t> </w:t>
      </w:r>
      <w:r>
        <w:rPr/>
        <w:t>survive</w:t>
      </w:r>
      <w:r>
        <w:rPr>
          <w:spacing w:val="-7"/>
        </w:rPr>
        <w:t> </w:t>
      </w:r>
      <w:r>
        <w:rPr>
          <w:spacing w:val="-2"/>
        </w:rPr>
        <w:t>ACSSU073</w:t>
      </w:r>
    </w:p>
    <w:p>
      <w:pPr>
        <w:spacing w:before="181"/>
        <w:ind w:left="120" w:right="0" w:firstLine="0"/>
        <w:jc w:val="left"/>
        <w:rPr>
          <w:i/>
          <w:sz w:val="22"/>
        </w:rPr>
      </w:pPr>
      <w:r>
        <w:rPr>
          <w:i/>
          <w:sz w:val="22"/>
        </w:rPr>
        <w:t>Year</w:t>
      </w:r>
      <w:r>
        <w:rPr>
          <w:i/>
          <w:spacing w:val="-10"/>
          <w:sz w:val="22"/>
        </w:rPr>
        <w:t> 5</w:t>
      </w:r>
    </w:p>
    <w:p>
      <w:pPr>
        <w:pStyle w:val="BodyText"/>
        <w:spacing w:line="400" w:lineRule="auto" w:before="182"/>
        <w:ind w:left="120" w:right="767" w:hanging="1"/>
      </w:pPr>
      <w:r>
        <w:rPr/>
        <w:t>living</w:t>
      </w:r>
      <w:r>
        <w:rPr>
          <w:spacing w:val="-4"/>
        </w:rPr>
        <w:t> </w:t>
      </w:r>
      <w:r>
        <w:rPr/>
        <w:t>things</w:t>
      </w:r>
      <w:r>
        <w:rPr>
          <w:spacing w:val="-1"/>
        </w:rPr>
        <w:t> </w:t>
      </w:r>
      <w:r>
        <w:rPr/>
        <w:t>have</w:t>
      </w:r>
      <w:r>
        <w:rPr>
          <w:spacing w:val="-3"/>
        </w:rPr>
        <w:t> </w:t>
      </w:r>
      <w:r>
        <w:rPr/>
        <w:t>structural</w:t>
      </w:r>
      <w:r>
        <w:rPr>
          <w:spacing w:val="-4"/>
        </w:rPr>
        <w:t> </w:t>
      </w:r>
      <w:r>
        <w:rPr/>
        <w:t>features</w:t>
      </w:r>
      <w:r>
        <w:rPr>
          <w:spacing w:val="-3"/>
        </w:rPr>
        <w:t> </w:t>
      </w:r>
      <w:r>
        <w:rPr/>
        <w:t>and</w:t>
      </w:r>
      <w:r>
        <w:rPr>
          <w:spacing w:val="-4"/>
        </w:rPr>
        <w:t> </w:t>
      </w:r>
      <w:r>
        <w:rPr/>
        <w:t>adaptations</w:t>
      </w:r>
      <w:r>
        <w:rPr>
          <w:spacing w:val="-3"/>
        </w:rPr>
        <w:t> </w:t>
      </w:r>
      <w:r>
        <w:rPr/>
        <w:t>that</w:t>
      </w:r>
      <w:r>
        <w:rPr>
          <w:spacing w:val="-3"/>
        </w:rPr>
        <w:t> </w:t>
      </w:r>
      <w:r>
        <w:rPr/>
        <w:t>help</w:t>
      </w:r>
      <w:r>
        <w:rPr>
          <w:spacing w:val="-3"/>
        </w:rPr>
        <w:t> </w:t>
      </w:r>
      <w:r>
        <w:rPr/>
        <w:t>them</w:t>
      </w:r>
      <w:r>
        <w:rPr>
          <w:spacing w:val="-3"/>
        </w:rPr>
        <w:t> </w:t>
      </w:r>
      <w:r>
        <w:rPr/>
        <w:t>to</w:t>
      </w:r>
      <w:r>
        <w:rPr>
          <w:spacing w:val="-3"/>
        </w:rPr>
        <w:t> </w:t>
      </w:r>
      <w:r>
        <w:rPr/>
        <w:t>survive</w:t>
      </w:r>
      <w:r>
        <w:rPr>
          <w:spacing w:val="-3"/>
        </w:rPr>
        <w:t> </w:t>
      </w:r>
      <w:r>
        <w:rPr/>
        <w:t>in</w:t>
      </w:r>
      <w:r>
        <w:rPr>
          <w:spacing w:val="-3"/>
        </w:rPr>
        <w:t> </w:t>
      </w:r>
      <w:r>
        <w:rPr/>
        <w:t>their</w:t>
      </w:r>
      <w:r>
        <w:rPr>
          <w:spacing w:val="-4"/>
        </w:rPr>
        <w:t> </w:t>
      </w:r>
      <w:r>
        <w:rPr/>
        <w:t>environment </w:t>
      </w:r>
      <w:r>
        <w:rPr>
          <w:spacing w:val="-2"/>
        </w:rPr>
        <w:t>ACSSU043</w:t>
      </w:r>
    </w:p>
    <w:p>
      <w:pPr>
        <w:spacing w:before="1"/>
        <w:ind w:left="120" w:right="0" w:firstLine="0"/>
        <w:jc w:val="left"/>
        <w:rPr>
          <w:i/>
          <w:sz w:val="22"/>
        </w:rPr>
      </w:pPr>
      <w:r>
        <w:rPr>
          <w:i/>
          <w:sz w:val="22"/>
        </w:rPr>
        <w:t>Year</w:t>
      </w:r>
      <w:r>
        <w:rPr>
          <w:i/>
          <w:spacing w:val="-10"/>
          <w:sz w:val="22"/>
        </w:rPr>
        <w:t> 6</w:t>
      </w:r>
    </w:p>
    <w:p>
      <w:pPr>
        <w:pStyle w:val="BodyText"/>
        <w:spacing w:before="182"/>
        <w:ind w:left="120"/>
      </w:pPr>
      <w:r>
        <w:rPr/>
        <w:t>the</w:t>
      </w:r>
      <w:r>
        <w:rPr>
          <w:spacing w:val="-7"/>
        </w:rPr>
        <w:t> </w:t>
      </w:r>
      <w:r>
        <w:rPr/>
        <w:t>growth</w:t>
      </w:r>
      <w:r>
        <w:rPr>
          <w:spacing w:val="-8"/>
        </w:rPr>
        <w:t> </w:t>
      </w:r>
      <w:r>
        <w:rPr/>
        <w:t>and</w:t>
      </w:r>
      <w:r>
        <w:rPr>
          <w:spacing w:val="-8"/>
        </w:rPr>
        <w:t> </w:t>
      </w:r>
      <w:r>
        <w:rPr/>
        <w:t>survival</w:t>
      </w:r>
      <w:r>
        <w:rPr>
          <w:spacing w:val="-8"/>
        </w:rPr>
        <w:t> </w:t>
      </w:r>
      <w:r>
        <w:rPr/>
        <w:t>of</w:t>
      </w:r>
      <w:r>
        <w:rPr>
          <w:spacing w:val="-6"/>
        </w:rPr>
        <w:t> </w:t>
      </w:r>
      <w:r>
        <w:rPr/>
        <w:t>living</w:t>
      </w:r>
      <w:r>
        <w:rPr>
          <w:spacing w:val="-7"/>
        </w:rPr>
        <w:t> </w:t>
      </w:r>
      <w:r>
        <w:rPr/>
        <w:t>things</w:t>
      </w:r>
      <w:r>
        <w:rPr>
          <w:spacing w:val="-6"/>
        </w:rPr>
        <w:t> </w:t>
      </w:r>
      <w:r>
        <w:rPr/>
        <w:t>are</w:t>
      </w:r>
      <w:r>
        <w:rPr>
          <w:spacing w:val="-8"/>
        </w:rPr>
        <w:t> </w:t>
      </w:r>
      <w:r>
        <w:rPr/>
        <w:t>affected</w:t>
      </w:r>
      <w:r>
        <w:rPr>
          <w:spacing w:val="-7"/>
        </w:rPr>
        <w:t> </w:t>
      </w:r>
      <w:r>
        <w:rPr/>
        <w:t>by</w:t>
      </w:r>
      <w:r>
        <w:rPr>
          <w:spacing w:val="-8"/>
        </w:rPr>
        <w:t> </w:t>
      </w:r>
      <w:r>
        <w:rPr/>
        <w:t>physical</w:t>
      </w:r>
      <w:r>
        <w:rPr>
          <w:spacing w:val="-7"/>
        </w:rPr>
        <w:t> </w:t>
      </w:r>
      <w:r>
        <w:rPr/>
        <w:t>conditions</w:t>
      </w:r>
      <w:r>
        <w:rPr>
          <w:spacing w:val="-7"/>
        </w:rPr>
        <w:t> </w:t>
      </w:r>
      <w:r>
        <w:rPr/>
        <w:t>of</w:t>
      </w:r>
      <w:r>
        <w:rPr>
          <w:spacing w:val="-8"/>
        </w:rPr>
        <w:t> </w:t>
      </w:r>
      <w:r>
        <w:rPr/>
        <w:t>their</w:t>
      </w:r>
      <w:r>
        <w:rPr>
          <w:spacing w:val="-8"/>
        </w:rPr>
        <w:t> </w:t>
      </w:r>
      <w:r>
        <w:rPr/>
        <w:t>environment</w:t>
      </w:r>
      <w:r>
        <w:rPr>
          <w:spacing w:val="-7"/>
        </w:rPr>
        <w:t> </w:t>
      </w:r>
      <w:r>
        <w:rPr>
          <w:spacing w:val="-2"/>
        </w:rPr>
        <w:t>ACSSU094</w:t>
      </w:r>
    </w:p>
    <w:p>
      <w:pPr>
        <w:spacing w:before="181"/>
        <w:ind w:left="120" w:right="0" w:firstLine="0"/>
        <w:jc w:val="left"/>
        <w:rPr>
          <w:i/>
          <w:sz w:val="22"/>
        </w:rPr>
      </w:pPr>
      <w:r>
        <w:rPr>
          <w:i/>
          <w:sz w:val="22"/>
        </w:rPr>
        <w:t>Year</w:t>
      </w:r>
      <w:r>
        <w:rPr>
          <w:i/>
          <w:spacing w:val="-10"/>
          <w:sz w:val="22"/>
        </w:rPr>
        <w:t> 7</w:t>
      </w:r>
    </w:p>
    <w:p>
      <w:pPr>
        <w:pStyle w:val="BodyText"/>
        <w:spacing w:line="259" w:lineRule="auto" w:before="182"/>
        <w:ind w:left="120" w:right="280"/>
      </w:pPr>
      <w:r>
        <w:rPr/>
        <w:t>Interactions</w:t>
      </w:r>
      <w:r>
        <w:rPr>
          <w:spacing w:val="-2"/>
        </w:rPr>
        <w:t> </w:t>
      </w:r>
      <w:r>
        <w:rPr/>
        <w:t>between</w:t>
      </w:r>
      <w:r>
        <w:rPr>
          <w:spacing w:val="-4"/>
        </w:rPr>
        <w:t> </w:t>
      </w:r>
      <w:r>
        <w:rPr/>
        <w:t>organisms,</w:t>
      </w:r>
      <w:r>
        <w:rPr>
          <w:spacing w:val="-4"/>
        </w:rPr>
        <w:t> </w:t>
      </w:r>
      <w:r>
        <w:rPr/>
        <w:t>including</w:t>
      </w:r>
      <w:r>
        <w:rPr>
          <w:spacing w:val="-3"/>
        </w:rPr>
        <w:t> </w:t>
      </w:r>
      <w:r>
        <w:rPr/>
        <w:t>the</w:t>
      </w:r>
      <w:r>
        <w:rPr>
          <w:spacing w:val="-3"/>
        </w:rPr>
        <w:t> </w:t>
      </w:r>
      <w:r>
        <w:rPr/>
        <w:t>effects</w:t>
      </w:r>
      <w:r>
        <w:rPr>
          <w:spacing w:val="-4"/>
        </w:rPr>
        <w:t> </w:t>
      </w:r>
      <w:r>
        <w:rPr/>
        <w:t>of</w:t>
      </w:r>
      <w:r>
        <w:rPr>
          <w:spacing w:val="-4"/>
        </w:rPr>
        <w:t> </w:t>
      </w:r>
      <w:r>
        <w:rPr/>
        <w:t>human</w:t>
      </w:r>
      <w:r>
        <w:rPr>
          <w:spacing w:val="-2"/>
        </w:rPr>
        <w:t> </w:t>
      </w:r>
      <w:r>
        <w:rPr/>
        <w:t>activities</w:t>
      </w:r>
      <w:r>
        <w:rPr>
          <w:spacing w:val="-2"/>
        </w:rPr>
        <w:t> </w:t>
      </w:r>
      <w:r>
        <w:rPr/>
        <w:t>can</w:t>
      </w:r>
      <w:r>
        <w:rPr>
          <w:spacing w:val="-2"/>
        </w:rPr>
        <w:t> </w:t>
      </w:r>
      <w:r>
        <w:rPr/>
        <w:t>be</w:t>
      </w:r>
      <w:r>
        <w:rPr>
          <w:spacing w:val="-4"/>
        </w:rPr>
        <w:t> </w:t>
      </w:r>
      <w:r>
        <w:rPr/>
        <w:t>represented</w:t>
      </w:r>
      <w:r>
        <w:rPr>
          <w:spacing w:val="-4"/>
        </w:rPr>
        <w:t> </w:t>
      </w:r>
      <w:r>
        <w:rPr/>
        <w:t>by</w:t>
      </w:r>
      <w:r>
        <w:rPr>
          <w:spacing w:val="-3"/>
        </w:rPr>
        <w:t> </w:t>
      </w:r>
      <w:r>
        <w:rPr/>
        <w:t>food</w:t>
      </w:r>
      <w:r>
        <w:rPr>
          <w:spacing w:val="-4"/>
        </w:rPr>
        <w:t> </w:t>
      </w:r>
      <w:r>
        <w:rPr/>
        <w:t>chains</w:t>
      </w:r>
      <w:r>
        <w:rPr>
          <w:spacing w:val="-4"/>
        </w:rPr>
        <w:t> </w:t>
      </w:r>
      <w:r>
        <w:rPr/>
        <w:t>and food webs ACSSU112</w:t>
      </w:r>
    </w:p>
    <w:p>
      <w:pPr>
        <w:spacing w:before="159"/>
        <w:ind w:left="120" w:right="0" w:firstLine="0"/>
        <w:jc w:val="left"/>
        <w:rPr>
          <w:i/>
          <w:sz w:val="22"/>
        </w:rPr>
      </w:pPr>
      <w:r>
        <w:rPr>
          <w:i/>
          <w:sz w:val="22"/>
        </w:rPr>
        <w:t>Year</w:t>
      </w:r>
      <w:r>
        <w:rPr>
          <w:i/>
          <w:spacing w:val="-10"/>
          <w:sz w:val="22"/>
        </w:rPr>
        <w:t> 9</w:t>
      </w:r>
    </w:p>
    <w:p>
      <w:pPr>
        <w:pStyle w:val="BodyText"/>
        <w:spacing w:line="259" w:lineRule="auto" w:before="181"/>
        <w:ind w:left="120" w:right="280"/>
      </w:pPr>
      <w:r>
        <w:rPr/>
        <w:t>ecosystems</w:t>
      </w:r>
      <w:r>
        <w:rPr>
          <w:spacing w:val="-2"/>
        </w:rPr>
        <w:t> </w:t>
      </w:r>
      <w:r>
        <w:rPr/>
        <w:t>consist</w:t>
      </w:r>
      <w:r>
        <w:rPr>
          <w:spacing w:val="-4"/>
        </w:rPr>
        <w:t> </w:t>
      </w:r>
      <w:r>
        <w:rPr/>
        <w:t>of</w:t>
      </w:r>
      <w:r>
        <w:rPr>
          <w:spacing w:val="-4"/>
        </w:rPr>
        <w:t> </w:t>
      </w:r>
      <w:r>
        <w:rPr/>
        <w:t>communities</w:t>
      </w:r>
      <w:r>
        <w:rPr>
          <w:spacing w:val="-4"/>
        </w:rPr>
        <w:t> </w:t>
      </w:r>
      <w:r>
        <w:rPr/>
        <w:t>of</w:t>
      </w:r>
      <w:r>
        <w:rPr>
          <w:spacing w:val="-4"/>
        </w:rPr>
        <w:t> </w:t>
      </w:r>
      <w:r>
        <w:rPr/>
        <w:t>interdependent</w:t>
      </w:r>
      <w:r>
        <w:rPr>
          <w:spacing w:val="-4"/>
        </w:rPr>
        <w:t> </w:t>
      </w:r>
      <w:r>
        <w:rPr/>
        <w:t>organisms</w:t>
      </w:r>
      <w:r>
        <w:rPr>
          <w:spacing w:val="-4"/>
        </w:rPr>
        <w:t> </w:t>
      </w:r>
      <w:r>
        <w:rPr/>
        <w:t>and</w:t>
      </w:r>
      <w:r>
        <w:rPr>
          <w:spacing w:val="-4"/>
        </w:rPr>
        <w:t> </w:t>
      </w:r>
      <w:r>
        <w:rPr/>
        <w:t>abiotic</w:t>
      </w:r>
      <w:r>
        <w:rPr>
          <w:spacing w:val="-3"/>
        </w:rPr>
        <w:t> </w:t>
      </w:r>
      <w:r>
        <w:rPr/>
        <w:t>components</w:t>
      </w:r>
      <w:r>
        <w:rPr>
          <w:spacing w:val="-4"/>
        </w:rPr>
        <w:t> </w:t>
      </w:r>
      <w:r>
        <w:rPr/>
        <w:t>of</w:t>
      </w:r>
      <w:r>
        <w:rPr>
          <w:spacing w:val="-3"/>
        </w:rPr>
        <w:t> </w:t>
      </w:r>
      <w:r>
        <w:rPr/>
        <w:t>the</w:t>
      </w:r>
      <w:r>
        <w:rPr>
          <w:spacing w:val="-3"/>
        </w:rPr>
        <w:t> </w:t>
      </w:r>
      <w:r>
        <w:rPr/>
        <w:t>environment; matter and energy flow through these systems</w:t>
      </w:r>
    </w:p>
    <w:p>
      <w:pPr>
        <w:pStyle w:val="BodyText"/>
        <w:spacing w:before="159"/>
        <w:ind w:left="120"/>
      </w:pPr>
      <w:r>
        <w:rPr>
          <w:spacing w:val="-2"/>
        </w:rPr>
        <w:t>ACSSU176</w:t>
      </w:r>
    </w:p>
    <w:p>
      <w:pPr>
        <w:pStyle w:val="BodyText"/>
      </w:pPr>
    </w:p>
    <w:p>
      <w:pPr>
        <w:pStyle w:val="BodyText"/>
        <w:spacing w:before="95"/>
      </w:pPr>
    </w:p>
    <w:p>
      <w:pPr>
        <w:pStyle w:val="BodyText"/>
        <w:ind w:left="120"/>
      </w:pPr>
      <w:r>
        <w:rPr>
          <w:u w:val="single"/>
        </w:rPr>
        <w:t>Australian</w:t>
      </w:r>
      <w:r>
        <w:rPr>
          <w:spacing w:val="-12"/>
          <w:u w:val="single"/>
        </w:rPr>
        <w:t> </w:t>
      </w:r>
      <w:r>
        <w:rPr>
          <w:u w:val="single"/>
        </w:rPr>
        <w:t>Curriculum</w:t>
      </w:r>
      <w:r>
        <w:rPr>
          <w:spacing w:val="-11"/>
          <w:u w:val="single"/>
        </w:rPr>
        <w:t> </w:t>
      </w:r>
      <w:r>
        <w:rPr>
          <w:spacing w:val="-4"/>
          <w:u w:val="single"/>
        </w:rPr>
        <w:t>V9.0</w:t>
      </w:r>
    </w:p>
    <w:p>
      <w:pPr>
        <w:spacing w:before="181"/>
        <w:ind w:left="120" w:right="0" w:firstLine="0"/>
        <w:jc w:val="left"/>
        <w:rPr>
          <w:i/>
          <w:sz w:val="22"/>
        </w:rPr>
      </w:pPr>
      <w:r>
        <w:rPr>
          <w:i/>
          <w:sz w:val="22"/>
        </w:rPr>
        <w:t>Year</w:t>
      </w:r>
      <w:r>
        <w:rPr>
          <w:i/>
          <w:spacing w:val="-10"/>
          <w:sz w:val="22"/>
        </w:rPr>
        <w:t> 4</w:t>
      </w:r>
    </w:p>
    <w:p>
      <w:pPr>
        <w:pStyle w:val="BodyText"/>
        <w:spacing w:line="259" w:lineRule="auto" w:before="182"/>
        <w:ind w:left="120"/>
      </w:pPr>
      <w:r>
        <w:rPr/>
        <w:t>explain</w:t>
      </w:r>
      <w:r>
        <w:rPr>
          <w:spacing w:val="-2"/>
        </w:rPr>
        <w:t> </w:t>
      </w:r>
      <w:r>
        <w:rPr/>
        <w:t>the</w:t>
      </w:r>
      <w:r>
        <w:rPr>
          <w:spacing w:val="-3"/>
        </w:rPr>
        <w:t> </w:t>
      </w:r>
      <w:r>
        <w:rPr/>
        <w:t>roles</w:t>
      </w:r>
      <w:r>
        <w:rPr>
          <w:spacing w:val="-3"/>
        </w:rPr>
        <w:t> </w:t>
      </w:r>
      <w:r>
        <w:rPr/>
        <w:t>and</w:t>
      </w:r>
      <w:r>
        <w:rPr>
          <w:spacing w:val="-3"/>
        </w:rPr>
        <w:t> </w:t>
      </w:r>
      <w:r>
        <w:rPr/>
        <w:t>interactions</w:t>
      </w:r>
      <w:r>
        <w:rPr>
          <w:spacing w:val="-3"/>
        </w:rPr>
        <w:t> </w:t>
      </w:r>
      <w:r>
        <w:rPr/>
        <w:t>of</w:t>
      </w:r>
      <w:r>
        <w:rPr>
          <w:spacing w:val="-2"/>
        </w:rPr>
        <w:t> </w:t>
      </w:r>
      <w:r>
        <w:rPr/>
        <w:t>consumers,</w:t>
      </w:r>
      <w:r>
        <w:rPr>
          <w:spacing w:val="-3"/>
        </w:rPr>
        <w:t> </w:t>
      </w:r>
      <w:r>
        <w:rPr/>
        <w:t>producers</w:t>
      </w:r>
      <w:r>
        <w:rPr>
          <w:spacing w:val="-3"/>
        </w:rPr>
        <w:t> </w:t>
      </w:r>
      <w:r>
        <w:rPr/>
        <w:t>and</w:t>
      </w:r>
      <w:r>
        <w:rPr>
          <w:spacing w:val="-2"/>
        </w:rPr>
        <w:t> </w:t>
      </w:r>
      <w:r>
        <w:rPr/>
        <w:t>decomposers</w:t>
      </w:r>
      <w:r>
        <w:rPr>
          <w:spacing w:val="-1"/>
        </w:rPr>
        <w:t> </w:t>
      </w:r>
      <w:r>
        <w:rPr/>
        <w:t>within</w:t>
      </w:r>
      <w:r>
        <w:rPr>
          <w:spacing w:val="-2"/>
        </w:rPr>
        <w:t> </w:t>
      </w:r>
      <w:r>
        <w:rPr/>
        <w:t>a</w:t>
      </w:r>
      <w:r>
        <w:rPr>
          <w:spacing w:val="-3"/>
        </w:rPr>
        <w:t> </w:t>
      </w:r>
      <w:r>
        <w:rPr/>
        <w:t>habitat</w:t>
      </w:r>
      <w:r>
        <w:rPr>
          <w:spacing w:val="-3"/>
        </w:rPr>
        <w:t> </w:t>
      </w:r>
      <w:r>
        <w:rPr/>
        <w:t>and</w:t>
      </w:r>
      <w:r>
        <w:rPr>
          <w:spacing w:val="-3"/>
        </w:rPr>
        <w:t> </w:t>
      </w:r>
      <w:r>
        <w:rPr/>
        <w:t>how</w:t>
      </w:r>
      <w:r>
        <w:rPr>
          <w:spacing w:val="-3"/>
        </w:rPr>
        <w:t> </w:t>
      </w:r>
      <w:r>
        <w:rPr/>
        <w:t>food</w:t>
      </w:r>
      <w:r>
        <w:rPr>
          <w:spacing w:val="-3"/>
        </w:rPr>
        <w:t> </w:t>
      </w:r>
      <w:r>
        <w:rPr/>
        <w:t>chains represent feeding relationships AC9S4U01</w:t>
      </w:r>
    </w:p>
    <w:p>
      <w:pPr>
        <w:spacing w:before="159"/>
        <w:ind w:left="120" w:right="0" w:firstLine="0"/>
        <w:jc w:val="left"/>
        <w:rPr>
          <w:i/>
          <w:sz w:val="22"/>
        </w:rPr>
      </w:pPr>
      <w:r>
        <w:rPr>
          <w:i/>
          <w:sz w:val="22"/>
        </w:rPr>
        <w:t>Year</w:t>
      </w:r>
      <w:r>
        <w:rPr>
          <w:i/>
          <w:spacing w:val="-10"/>
          <w:sz w:val="22"/>
        </w:rPr>
        <w:t> 5</w:t>
      </w:r>
    </w:p>
    <w:p>
      <w:pPr>
        <w:spacing w:after="0"/>
        <w:jc w:val="left"/>
        <w:rPr>
          <w:sz w:val="22"/>
        </w:rPr>
        <w:sectPr>
          <w:headerReference w:type="default" r:id="rId16"/>
          <w:footerReference w:type="default" r:id="rId17"/>
          <w:pgSz w:w="11910" w:h="16840"/>
          <w:pgMar w:header="1" w:footer="2356" w:top="2160" w:bottom="2540" w:left="600" w:right="620"/>
        </w:sectPr>
      </w:pPr>
    </w:p>
    <w:p>
      <w:pPr>
        <w:pStyle w:val="BodyText"/>
        <w:rPr>
          <w:i/>
        </w:rPr>
      </w:pPr>
    </w:p>
    <w:p>
      <w:pPr>
        <w:pStyle w:val="BodyText"/>
        <w:spacing w:before="128"/>
        <w:rPr>
          <w:i/>
        </w:rPr>
      </w:pPr>
    </w:p>
    <w:p>
      <w:pPr>
        <w:pStyle w:val="BodyText"/>
        <w:spacing w:line="259" w:lineRule="auto"/>
        <w:ind w:left="120"/>
      </w:pPr>
      <w:r>
        <w:rPr/>
        <w:t>examine</w:t>
      </w:r>
      <w:r>
        <w:rPr>
          <w:spacing w:val="-3"/>
        </w:rPr>
        <w:t> </w:t>
      </w:r>
      <w:r>
        <w:rPr/>
        <w:t>how</w:t>
      </w:r>
      <w:r>
        <w:rPr>
          <w:spacing w:val="-3"/>
        </w:rPr>
        <w:t> </w:t>
      </w:r>
      <w:r>
        <w:rPr/>
        <w:t>particular</w:t>
      </w:r>
      <w:r>
        <w:rPr>
          <w:spacing w:val="-4"/>
        </w:rPr>
        <w:t> </w:t>
      </w:r>
      <w:r>
        <w:rPr/>
        <w:t>structural</w:t>
      </w:r>
      <w:r>
        <w:rPr>
          <w:spacing w:val="-4"/>
        </w:rPr>
        <w:t> </w:t>
      </w:r>
      <w:r>
        <w:rPr/>
        <w:t>features</w:t>
      </w:r>
      <w:r>
        <w:rPr>
          <w:spacing w:val="-4"/>
        </w:rPr>
        <w:t> </w:t>
      </w:r>
      <w:r>
        <w:rPr/>
        <w:t>and</w:t>
      </w:r>
      <w:r>
        <w:rPr>
          <w:spacing w:val="-2"/>
        </w:rPr>
        <w:t> </w:t>
      </w:r>
      <w:r>
        <w:rPr/>
        <w:t>behaviours</w:t>
      </w:r>
      <w:r>
        <w:rPr>
          <w:spacing w:val="-4"/>
        </w:rPr>
        <w:t> </w:t>
      </w:r>
      <w:r>
        <w:rPr/>
        <w:t>of</w:t>
      </w:r>
      <w:r>
        <w:rPr>
          <w:spacing w:val="-4"/>
        </w:rPr>
        <w:t> </w:t>
      </w:r>
      <w:r>
        <w:rPr/>
        <w:t>living</w:t>
      </w:r>
      <w:r>
        <w:rPr>
          <w:spacing w:val="-3"/>
        </w:rPr>
        <w:t> </w:t>
      </w:r>
      <w:r>
        <w:rPr/>
        <w:t>things</w:t>
      </w:r>
      <w:r>
        <w:rPr>
          <w:spacing w:val="-2"/>
        </w:rPr>
        <w:t> </w:t>
      </w:r>
      <w:r>
        <w:rPr/>
        <w:t>enable</w:t>
      </w:r>
      <w:r>
        <w:rPr>
          <w:spacing w:val="-3"/>
        </w:rPr>
        <w:t> </w:t>
      </w:r>
      <w:r>
        <w:rPr/>
        <w:t>their</w:t>
      </w:r>
      <w:r>
        <w:rPr>
          <w:spacing w:val="-3"/>
        </w:rPr>
        <w:t> </w:t>
      </w:r>
      <w:r>
        <w:rPr/>
        <w:t>survival</w:t>
      </w:r>
      <w:r>
        <w:rPr>
          <w:spacing w:val="-4"/>
        </w:rPr>
        <w:t> </w:t>
      </w:r>
      <w:r>
        <w:rPr/>
        <w:t>in</w:t>
      </w:r>
      <w:r>
        <w:rPr>
          <w:spacing w:val="-4"/>
        </w:rPr>
        <w:t> </w:t>
      </w:r>
      <w:r>
        <w:rPr/>
        <w:t>specific</w:t>
      </w:r>
      <w:r>
        <w:rPr>
          <w:spacing w:val="-4"/>
        </w:rPr>
        <w:t> </w:t>
      </w:r>
      <w:r>
        <w:rPr/>
        <w:t>habitats </w:t>
      </w:r>
      <w:r>
        <w:rPr>
          <w:spacing w:val="-2"/>
        </w:rPr>
        <w:t>AC9S5U01</w:t>
      </w:r>
    </w:p>
    <w:p>
      <w:pPr>
        <w:spacing w:before="160"/>
        <w:ind w:left="120" w:right="0" w:firstLine="0"/>
        <w:jc w:val="left"/>
        <w:rPr>
          <w:i/>
          <w:sz w:val="22"/>
        </w:rPr>
      </w:pPr>
      <w:r>
        <w:rPr>
          <w:i/>
          <w:sz w:val="22"/>
        </w:rPr>
        <w:t>Year</w:t>
      </w:r>
      <w:r>
        <w:rPr>
          <w:i/>
          <w:spacing w:val="-10"/>
          <w:sz w:val="22"/>
        </w:rPr>
        <w:t> 6</w:t>
      </w:r>
    </w:p>
    <w:p>
      <w:pPr>
        <w:pStyle w:val="BodyText"/>
        <w:spacing w:line="259" w:lineRule="auto" w:before="181"/>
        <w:ind w:left="120"/>
      </w:pPr>
      <w:r>
        <w:rPr/>
        <w:t>Investigate</w:t>
      </w:r>
      <w:r>
        <w:rPr>
          <w:spacing w:val="-2"/>
        </w:rPr>
        <w:t> </w:t>
      </w:r>
      <w:r>
        <w:rPr/>
        <w:t>the</w:t>
      </w:r>
      <w:r>
        <w:rPr>
          <w:spacing w:val="-3"/>
        </w:rPr>
        <w:t> </w:t>
      </w:r>
      <w:r>
        <w:rPr/>
        <w:t>physical</w:t>
      </w:r>
      <w:r>
        <w:rPr>
          <w:spacing w:val="-3"/>
        </w:rPr>
        <w:t> </w:t>
      </w:r>
      <w:r>
        <w:rPr/>
        <w:t>conditions</w:t>
      </w:r>
      <w:r>
        <w:rPr>
          <w:spacing w:val="-3"/>
        </w:rPr>
        <w:t> </w:t>
      </w:r>
      <w:r>
        <w:rPr/>
        <w:t>of</w:t>
      </w:r>
      <w:r>
        <w:rPr>
          <w:spacing w:val="-3"/>
        </w:rPr>
        <w:t> </w:t>
      </w:r>
      <w:r>
        <w:rPr/>
        <w:t>a habitat</w:t>
      </w:r>
      <w:r>
        <w:rPr>
          <w:spacing w:val="-2"/>
        </w:rPr>
        <w:t> </w:t>
      </w:r>
      <w:r>
        <w:rPr/>
        <w:t>and</w:t>
      </w:r>
      <w:r>
        <w:rPr>
          <w:spacing w:val="-3"/>
        </w:rPr>
        <w:t> </w:t>
      </w:r>
      <w:r>
        <w:rPr/>
        <w:t>analyse</w:t>
      </w:r>
      <w:r>
        <w:rPr>
          <w:spacing w:val="-3"/>
        </w:rPr>
        <w:t> </w:t>
      </w:r>
      <w:r>
        <w:rPr/>
        <w:t>how</w:t>
      </w:r>
      <w:r>
        <w:rPr>
          <w:spacing w:val="-3"/>
        </w:rPr>
        <w:t> </w:t>
      </w:r>
      <w:r>
        <w:rPr/>
        <w:t>the</w:t>
      </w:r>
      <w:r>
        <w:rPr>
          <w:spacing w:val="-3"/>
        </w:rPr>
        <w:t> </w:t>
      </w:r>
      <w:r>
        <w:rPr/>
        <w:t>growth</w:t>
      </w:r>
      <w:r>
        <w:rPr>
          <w:spacing w:val="-3"/>
        </w:rPr>
        <w:t> </w:t>
      </w:r>
      <w:r>
        <w:rPr/>
        <w:t>and</w:t>
      </w:r>
      <w:r>
        <w:rPr>
          <w:spacing w:val="-3"/>
        </w:rPr>
        <w:t> </w:t>
      </w:r>
      <w:r>
        <w:rPr/>
        <w:t>survival</w:t>
      </w:r>
      <w:r>
        <w:rPr>
          <w:spacing w:val="-3"/>
        </w:rPr>
        <w:t> </w:t>
      </w:r>
      <w:r>
        <w:rPr/>
        <w:t>of</w:t>
      </w:r>
      <w:r>
        <w:rPr>
          <w:spacing w:val="-3"/>
        </w:rPr>
        <w:t> </w:t>
      </w:r>
      <w:r>
        <w:rPr/>
        <w:t>living</w:t>
      </w:r>
      <w:r>
        <w:rPr>
          <w:spacing w:val="-3"/>
        </w:rPr>
        <w:t> </w:t>
      </w:r>
      <w:r>
        <w:rPr/>
        <w:t>things</w:t>
      </w:r>
      <w:r>
        <w:rPr>
          <w:spacing w:val="-1"/>
        </w:rPr>
        <w:t> </w:t>
      </w:r>
      <w:r>
        <w:rPr/>
        <w:t>is</w:t>
      </w:r>
      <w:r>
        <w:rPr>
          <w:spacing w:val="-3"/>
        </w:rPr>
        <w:t> </w:t>
      </w:r>
      <w:r>
        <w:rPr/>
        <w:t>affected</w:t>
      </w:r>
      <w:r>
        <w:rPr>
          <w:spacing w:val="-2"/>
        </w:rPr>
        <w:t> </w:t>
      </w:r>
      <w:r>
        <w:rPr/>
        <w:t>by changing physical conditions AC9S6U01</w:t>
      </w:r>
    </w:p>
    <w:p>
      <w:pPr>
        <w:spacing w:before="159"/>
        <w:ind w:left="120" w:right="0" w:firstLine="0"/>
        <w:jc w:val="left"/>
        <w:rPr>
          <w:i/>
          <w:sz w:val="22"/>
        </w:rPr>
      </w:pPr>
      <w:r>
        <w:rPr>
          <w:i/>
          <w:sz w:val="22"/>
        </w:rPr>
        <w:t>Year</w:t>
      </w:r>
      <w:r>
        <w:rPr>
          <w:i/>
          <w:spacing w:val="-10"/>
          <w:sz w:val="22"/>
        </w:rPr>
        <w:t> 7</w:t>
      </w:r>
    </w:p>
    <w:p>
      <w:pPr>
        <w:pStyle w:val="BodyText"/>
        <w:spacing w:line="259" w:lineRule="auto" w:before="182"/>
        <w:ind w:left="120"/>
      </w:pPr>
      <w:r>
        <w:rPr/>
        <w:t>investigate</w:t>
      </w:r>
      <w:r>
        <w:rPr>
          <w:spacing w:val="-2"/>
        </w:rPr>
        <w:t> </w:t>
      </w:r>
      <w:r>
        <w:rPr/>
        <w:t>the</w:t>
      </w:r>
      <w:r>
        <w:rPr>
          <w:spacing w:val="-3"/>
        </w:rPr>
        <w:t> </w:t>
      </w:r>
      <w:r>
        <w:rPr/>
        <w:t>role</w:t>
      </w:r>
      <w:r>
        <w:rPr>
          <w:spacing w:val="-3"/>
        </w:rPr>
        <w:t> </w:t>
      </w:r>
      <w:r>
        <w:rPr/>
        <w:t>of</w:t>
      </w:r>
      <w:r>
        <w:rPr>
          <w:spacing w:val="-2"/>
        </w:rPr>
        <w:t> </w:t>
      </w:r>
      <w:r>
        <w:rPr/>
        <w:t>classification</w:t>
      </w:r>
      <w:r>
        <w:rPr>
          <w:spacing w:val="-3"/>
        </w:rPr>
        <w:t> </w:t>
      </w:r>
      <w:r>
        <w:rPr/>
        <w:t>in</w:t>
      </w:r>
      <w:r>
        <w:rPr>
          <w:spacing w:val="-3"/>
        </w:rPr>
        <w:t> </w:t>
      </w:r>
      <w:r>
        <w:rPr/>
        <w:t>ordering</w:t>
      </w:r>
      <w:r>
        <w:rPr>
          <w:spacing w:val="-2"/>
        </w:rPr>
        <w:t> </w:t>
      </w:r>
      <w:r>
        <w:rPr/>
        <w:t>and</w:t>
      </w:r>
      <w:r>
        <w:rPr>
          <w:spacing w:val="-3"/>
        </w:rPr>
        <w:t> </w:t>
      </w:r>
      <w:r>
        <w:rPr/>
        <w:t>organising</w:t>
      </w:r>
      <w:r>
        <w:rPr>
          <w:spacing w:val="-2"/>
        </w:rPr>
        <w:t> </w:t>
      </w:r>
      <w:r>
        <w:rPr/>
        <w:t>the</w:t>
      </w:r>
      <w:r>
        <w:rPr>
          <w:spacing w:val="-1"/>
        </w:rPr>
        <w:t> </w:t>
      </w:r>
      <w:r>
        <w:rPr/>
        <w:t>diversity</w:t>
      </w:r>
      <w:r>
        <w:rPr>
          <w:spacing w:val="-3"/>
        </w:rPr>
        <w:t> </w:t>
      </w:r>
      <w:r>
        <w:rPr/>
        <w:t>of</w:t>
      </w:r>
      <w:r>
        <w:rPr>
          <w:spacing w:val="-3"/>
        </w:rPr>
        <w:t> </w:t>
      </w:r>
      <w:r>
        <w:rPr/>
        <w:t>life</w:t>
      </w:r>
      <w:r>
        <w:rPr>
          <w:spacing w:val="-3"/>
        </w:rPr>
        <w:t> </w:t>
      </w:r>
      <w:r>
        <w:rPr/>
        <w:t>on</w:t>
      </w:r>
      <w:r>
        <w:rPr>
          <w:spacing w:val="-2"/>
        </w:rPr>
        <w:t> </w:t>
      </w:r>
      <w:r>
        <w:rPr/>
        <w:t>Earth</w:t>
      </w:r>
      <w:r>
        <w:rPr>
          <w:spacing w:val="-2"/>
        </w:rPr>
        <w:t> </w:t>
      </w:r>
      <w:r>
        <w:rPr/>
        <w:t>and</w:t>
      </w:r>
      <w:r>
        <w:rPr>
          <w:spacing w:val="-3"/>
        </w:rPr>
        <w:t> </w:t>
      </w:r>
      <w:r>
        <w:rPr/>
        <w:t>use</w:t>
      </w:r>
      <w:r>
        <w:rPr>
          <w:spacing w:val="-3"/>
        </w:rPr>
        <w:t> </w:t>
      </w:r>
      <w:r>
        <w:rPr/>
        <w:t>and</w:t>
      </w:r>
      <w:r>
        <w:rPr>
          <w:spacing w:val="-2"/>
        </w:rPr>
        <w:t> </w:t>
      </w:r>
      <w:r>
        <w:rPr/>
        <w:t>develop classification tools including dichotomous keys AC9S7U01</w:t>
      </w:r>
    </w:p>
    <w:p>
      <w:pPr>
        <w:pStyle w:val="BodyText"/>
        <w:spacing w:line="259" w:lineRule="auto" w:before="159"/>
        <w:ind w:left="120"/>
      </w:pPr>
      <w:r>
        <w:rPr/>
        <w:t>use</w:t>
      </w:r>
      <w:r>
        <w:rPr>
          <w:spacing w:val="-3"/>
        </w:rPr>
        <w:t> </w:t>
      </w:r>
      <w:r>
        <w:rPr/>
        <w:t>models,</w:t>
      </w:r>
      <w:r>
        <w:rPr>
          <w:spacing w:val="-3"/>
        </w:rPr>
        <w:t> </w:t>
      </w:r>
      <w:r>
        <w:rPr/>
        <w:t>including</w:t>
      </w:r>
      <w:r>
        <w:rPr>
          <w:spacing w:val="-2"/>
        </w:rPr>
        <w:t> </w:t>
      </w:r>
      <w:r>
        <w:rPr/>
        <w:t>food</w:t>
      </w:r>
      <w:r>
        <w:rPr>
          <w:spacing w:val="-3"/>
        </w:rPr>
        <w:t> </w:t>
      </w:r>
      <w:r>
        <w:rPr/>
        <w:t>webs,</w:t>
      </w:r>
      <w:r>
        <w:rPr>
          <w:spacing w:val="-3"/>
        </w:rPr>
        <w:t> </w:t>
      </w:r>
      <w:r>
        <w:rPr/>
        <w:t>to</w:t>
      </w:r>
      <w:r>
        <w:rPr>
          <w:spacing w:val="-2"/>
        </w:rPr>
        <w:t> </w:t>
      </w:r>
      <w:r>
        <w:rPr/>
        <w:t>represent</w:t>
      </w:r>
      <w:r>
        <w:rPr>
          <w:spacing w:val="-2"/>
        </w:rPr>
        <w:t> </w:t>
      </w:r>
      <w:r>
        <w:rPr/>
        <w:t>matter</w:t>
      </w:r>
      <w:r>
        <w:rPr>
          <w:spacing w:val="-3"/>
        </w:rPr>
        <w:t> </w:t>
      </w:r>
      <w:r>
        <w:rPr/>
        <w:t>and</w:t>
      </w:r>
      <w:r>
        <w:rPr>
          <w:spacing w:val="-3"/>
        </w:rPr>
        <w:t> </w:t>
      </w:r>
      <w:r>
        <w:rPr/>
        <w:t>energy flow</w:t>
      </w:r>
      <w:r>
        <w:rPr>
          <w:spacing w:val="-3"/>
        </w:rPr>
        <w:t> </w:t>
      </w:r>
      <w:r>
        <w:rPr/>
        <w:t>in</w:t>
      </w:r>
      <w:r>
        <w:rPr>
          <w:spacing w:val="-3"/>
        </w:rPr>
        <w:t> </w:t>
      </w:r>
      <w:r>
        <w:rPr/>
        <w:t>ecosystems</w:t>
      </w:r>
      <w:r>
        <w:rPr>
          <w:spacing w:val="-3"/>
        </w:rPr>
        <w:t> </w:t>
      </w:r>
      <w:r>
        <w:rPr/>
        <w:t>and</w:t>
      </w:r>
      <w:r>
        <w:rPr>
          <w:spacing w:val="-2"/>
        </w:rPr>
        <w:t> </w:t>
      </w:r>
      <w:r>
        <w:rPr/>
        <w:t>predict</w:t>
      </w:r>
      <w:r>
        <w:rPr>
          <w:spacing w:val="-3"/>
        </w:rPr>
        <w:t> </w:t>
      </w:r>
      <w:r>
        <w:rPr/>
        <w:t>the</w:t>
      </w:r>
      <w:r>
        <w:rPr>
          <w:spacing w:val="-3"/>
        </w:rPr>
        <w:t> </w:t>
      </w:r>
      <w:r>
        <w:rPr/>
        <w:t>impact</w:t>
      </w:r>
      <w:r>
        <w:rPr>
          <w:spacing w:val="-3"/>
        </w:rPr>
        <w:t> </w:t>
      </w:r>
      <w:r>
        <w:rPr/>
        <w:t>of changing abiotic and biotic factors on populations</w:t>
      </w:r>
    </w:p>
    <w:p>
      <w:pPr>
        <w:pStyle w:val="BodyText"/>
        <w:spacing w:before="159"/>
        <w:ind w:left="119"/>
      </w:pPr>
      <w:r>
        <w:rPr>
          <w:spacing w:val="-2"/>
        </w:rPr>
        <w:t>AC9S7U02</w:t>
      </w:r>
    </w:p>
    <w:p>
      <w:pPr>
        <w:pStyle w:val="Heading2"/>
        <w:spacing w:before="181"/>
        <w:ind w:left="120"/>
      </w:pPr>
      <w:r>
        <w:rPr>
          <w:color w:val="9ADCEF"/>
        </w:rPr>
        <w:t>Background</w:t>
      </w:r>
      <w:r>
        <w:rPr>
          <w:color w:val="9ADCEF"/>
          <w:spacing w:val="-5"/>
        </w:rPr>
        <w:t> </w:t>
      </w:r>
      <w:r>
        <w:rPr>
          <w:color w:val="9ADCEF"/>
          <w:spacing w:val="-2"/>
        </w:rPr>
        <w:t>information</w:t>
      </w:r>
    </w:p>
    <w:p>
      <w:pPr>
        <w:pStyle w:val="BodyText"/>
        <w:spacing w:line="259" w:lineRule="auto" w:before="25"/>
        <w:ind w:left="120"/>
      </w:pPr>
      <w:r>
        <w:rPr/>
        <w:t>Rehabilitation and sustainability are two very interesting topics for students who are drawn to the environmental aspect</w:t>
      </w:r>
      <w:r>
        <w:rPr>
          <w:spacing w:val="-3"/>
        </w:rPr>
        <w:t> </w:t>
      </w:r>
      <w:r>
        <w:rPr/>
        <w:t>of</w:t>
      </w:r>
      <w:r>
        <w:rPr>
          <w:spacing w:val="-3"/>
        </w:rPr>
        <w:t> </w:t>
      </w:r>
      <w:r>
        <w:rPr/>
        <w:t>science.</w:t>
      </w:r>
      <w:r>
        <w:rPr>
          <w:spacing w:val="40"/>
        </w:rPr>
        <w:t> </w:t>
      </w:r>
      <w:r>
        <w:rPr/>
        <w:t>The</w:t>
      </w:r>
      <w:r>
        <w:rPr>
          <w:spacing w:val="-2"/>
        </w:rPr>
        <w:t> </w:t>
      </w:r>
      <w:r>
        <w:rPr/>
        <w:t>rehabilitation</w:t>
      </w:r>
      <w:r>
        <w:rPr>
          <w:spacing w:val="-3"/>
        </w:rPr>
        <w:t> </w:t>
      </w:r>
      <w:r>
        <w:rPr/>
        <w:t>animation</w:t>
      </w:r>
      <w:r>
        <w:rPr>
          <w:spacing w:val="-3"/>
        </w:rPr>
        <w:t> </w:t>
      </w:r>
      <w:r>
        <w:rPr/>
        <w:t>is</w:t>
      </w:r>
      <w:r>
        <w:rPr>
          <w:spacing w:val="-1"/>
        </w:rPr>
        <w:t> </w:t>
      </w:r>
      <w:r>
        <w:rPr/>
        <w:t>designed</w:t>
      </w:r>
      <w:r>
        <w:rPr>
          <w:spacing w:val="-2"/>
        </w:rPr>
        <w:t> </w:t>
      </w:r>
      <w:r>
        <w:rPr/>
        <w:t>to</w:t>
      </w:r>
      <w:r>
        <w:rPr>
          <w:spacing w:val="-2"/>
        </w:rPr>
        <w:t> </w:t>
      </w:r>
      <w:r>
        <w:rPr/>
        <w:t>demonstrate</w:t>
      </w:r>
      <w:r>
        <w:rPr>
          <w:spacing w:val="-2"/>
        </w:rPr>
        <w:t> </w:t>
      </w:r>
      <w:r>
        <w:rPr/>
        <w:t>to</w:t>
      </w:r>
      <w:r>
        <w:rPr>
          <w:spacing w:val="-1"/>
        </w:rPr>
        <w:t> </w:t>
      </w:r>
      <w:r>
        <w:rPr/>
        <w:t>students</w:t>
      </w:r>
      <w:r>
        <w:rPr>
          <w:spacing w:val="-3"/>
        </w:rPr>
        <w:t> </w:t>
      </w:r>
      <w:r>
        <w:rPr/>
        <w:t>the</w:t>
      </w:r>
      <w:r>
        <w:rPr>
          <w:spacing w:val="-2"/>
        </w:rPr>
        <w:t> </w:t>
      </w:r>
      <w:r>
        <w:rPr/>
        <w:t>basic</w:t>
      </w:r>
      <w:r>
        <w:rPr>
          <w:spacing w:val="-4"/>
        </w:rPr>
        <w:t> </w:t>
      </w:r>
      <w:r>
        <w:rPr/>
        <w:t>principles</w:t>
      </w:r>
      <w:r>
        <w:rPr>
          <w:spacing w:val="-3"/>
        </w:rPr>
        <w:t> </w:t>
      </w:r>
      <w:r>
        <w:rPr/>
        <w:t>of</w:t>
      </w:r>
      <w:r>
        <w:rPr>
          <w:spacing w:val="-3"/>
        </w:rPr>
        <w:t> </w:t>
      </w:r>
      <w:r>
        <w:rPr/>
        <w:t>mine rehabilitation and the involvement of key stakeholders: the mine owner and local community.</w:t>
      </w:r>
      <w:r>
        <w:rPr>
          <w:spacing w:val="40"/>
        </w:rPr>
        <w:t> </w:t>
      </w:r>
      <w:r>
        <w:rPr/>
        <w:t>The animation demonstrates how careers in the environment fields are pivotal to ensuring the future of mine sustainability.</w:t>
      </w:r>
    </w:p>
    <w:p>
      <w:pPr>
        <w:pStyle w:val="BodyText"/>
        <w:spacing w:line="259" w:lineRule="auto" w:before="158"/>
        <w:ind w:left="120"/>
      </w:pPr>
      <w:r>
        <w:rPr/>
        <w:t>Students</w:t>
      </w:r>
      <w:r>
        <w:rPr>
          <w:spacing w:val="-4"/>
        </w:rPr>
        <w:t> </w:t>
      </w:r>
      <w:r>
        <w:rPr/>
        <w:t>should</w:t>
      </w:r>
      <w:r>
        <w:rPr>
          <w:spacing w:val="-4"/>
        </w:rPr>
        <w:t> </w:t>
      </w:r>
      <w:r>
        <w:rPr/>
        <w:t>watch</w:t>
      </w:r>
      <w:r>
        <w:rPr>
          <w:spacing w:val="-3"/>
        </w:rPr>
        <w:t> </w:t>
      </w:r>
      <w:r>
        <w:rPr/>
        <w:t>the</w:t>
      </w:r>
      <w:r>
        <w:rPr>
          <w:spacing w:val="-3"/>
        </w:rPr>
        <w:t> </w:t>
      </w:r>
      <w:r>
        <w:rPr/>
        <w:t>animation</w:t>
      </w:r>
      <w:r>
        <w:rPr>
          <w:spacing w:val="-3"/>
        </w:rPr>
        <w:t> </w:t>
      </w:r>
      <w:r>
        <w:rPr/>
        <w:t>(</w:t>
      </w:r>
      <w:hyperlink r:id="rId18">
        <w:r>
          <w:rPr>
            <w:color w:val="F38F6F"/>
            <w:u w:val="single" w:color="F38F6F"/>
          </w:rPr>
          <w:t>Investigation</w:t>
        </w:r>
        <w:r>
          <w:rPr>
            <w:color w:val="F38F6F"/>
            <w:spacing w:val="-3"/>
            <w:u w:val="single" w:color="F38F6F"/>
          </w:rPr>
          <w:t> </w:t>
        </w:r>
        <w:r>
          <w:rPr>
            <w:color w:val="F38F6F"/>
            <w:u w:val="single" w:color="F38F6F"/>
          </w:rPr>
          <w:t>into</w:t>
        </w:r>
        <w:r>
          <w:rPr>
            <w:color w:val="F38F6F"/>
            <w:spacing w:val="-3"/>
            <w:u w:val="single" w:color="F38F6F"/>
          </w:rPr>
          <w:t> </w:t>
        </w:r>
        <w:r>
          <w:rPr>
            <w:color w:val="F38F6F"/>
            <w:u w:val="single" w:color="F38F6F"/>
          </w:rPr>
          <w:t>Rehabilitation</w:t>
        </w:r>
      </w:hyperlink>
      <w:r>
        <w:rPr>
          <w:u w:val="none"/>
        </w:rPr>
        <w:t>)</w:t>
      </w:r>
      <w:r>
        <w:rPr>
          <w:spacing w:val="-4"/>
          <w:u w:val="none"/>
        </w:rPr>
        <w:t> </w:t>
      </w:r>
      <w:r>
        <w:rPr>
          <w:u w:val="none"/>
        </w:rPr>
        <w:t>before</w:t>
      </w:r>
      <w:r>
        <w:rPr>
          <w:spacing w:val="-3"/>
          <w:u w:val="none"/>
        </w:rPr>
        <w:t> </w:t>
      </w:r>
      <w:r>
        <w:rPr>
          <w:u w:val="none"/>
        </w:rPr>
        <w:t>being</w:t>
      </w:r>
      <w:r>
        <w:rPr>
          <w:spacing w:val="-3"/>
          <w:u w:val="none"/>
        </w:rPr>
        <w:t> </w:t>
      </w:r>
      <w:r>
        <w:rPr>
          <w:u w:val="none"/>
        </w:rPr>
        <w:t>introduced</w:t>
      </w:r>
      <w:r>
        <w:rPr>
          <w:spacing w:val="-3"/>
          <w:u w:val="none"/>
        </w:rPr>
        <w:t> </w:t>
      </w:r>
      <w:r>
        <w:rPr>
          <w:u w:val="none"/>
        </w:rPr>
        <w:t>to</w:t>
      </w:r>
      <w:r>
        <w:rPr>
          <w:spacing w:val="-3"/>
          <w:u w:val="none"/>
        </w:rPr>
        <w:t> </w:t>
      </w:r>
      <w:r>
        <w:rPr>
          <w:u w:val="none"/>
        </w:rPr>
        <w:t>the</w:t>
      </w:r>
      <w:r>
        <w:rPr>
          <w:spacing w:val="-3"/>
          <w:u w:val="none"/>
        </w:rPr>
        <w:t> </w:t>
      </w:r>
      <w:r>
        <w:rPr>
          <w:u w:val="none"/>
        </w:rPr>
        <w:t>background </w:t>
      </w:r>
      <w:r>
        <w:rPr>
          <w:spacing w:val="-2"/>
          <w:u w:val="none"/>
        </w:rPr>
        <w:t>information.</w:t>
      </w:r>
    </w:p>
    <w:p>
      <w:pPr>
        <w:pStyle w:val="BodyText"/>
        <w:spacing w:before="161"/>
        <w:ind w:left="120"/>
      </w:pPr>
      <w:r>
        <w:rPr>
          <w:spacing w:val="-2"/>
        </w:rPr>
        <w:t>Resources</w:t>
      </w:r>
      <w:r>
        <w:rPr>
          <w:spacing w:val="2"/>
        </w:rPr>
        <w:t> </w:t>
      </w:r>
      <w:r>
        <w:rPr>
          <w:spacing w:val="-2"/>
        </w:rPr>
        <w:t>included</w:t>
      </w:r>
    </w:p>
    <w:p>
      <w:pPr>
        <w:pStyle w:val="ListParagraph"/>
        <w:numPr>
          <w:ilvl w:val="0"/>
          <w:numId w:val="6"/>
        </w:numPr>
        <w:tabs>
          <w:tab w:pos="839" w:val="left" w:leader="none"/>
        </w:tabs>
        <w:spacing w:line="240" w:lineRule="auto" w:before="180" w:after="0"/>
        <w:ind w:left="839" w:right="0" w:hanging="360"/>
        <w:jc w:val="left"/>
        <w:rPr>
          <w:sz w:val="22"/>
        </w:rPr>
      </w:pPr>
      <w:r>
        <w:rPr>
          <w:sz w:val="22"/>
        </w:rPr>
        <w:t>Information</w:t>
      </w:r>
      <w:r>
        <w:rPr>
          <w:spacing w:val="-10"/>
          <w:sz w:val="22"/>
        </w:rPr>
        <w:t> </w:t>
      </w:r>
      <w:r>
        <w:rPr>
          <w:sz w:val="22"/>
        </w:rPr>
        <w:t>document</w:t>
      </w:r>
      <w:r>
        <w:rPr>
          <w:spacing w:val="-10"/>
          <w:sz w:val="22"/>
        </w:rPr>
        <w:t> </w:t>
      </w:r>
      <w:r>
        <w:rPr>
          <w:sz w:val="22"/>
        </w:rPr>
        <w:t>on</w:t>
      </w:r>
      <w:r>
        <w:rPr>
          <w:spacing w:val="-10"/>
          <w:sz w:val="22"/>
        </w:rPr>
        <w:t> </w:t>
      </w:r>
      <w:r>
        <w:rPr>
          <w:sz w:val="22"/>
        </w:rPr>
        <w:t>rehabilitation</w:t>
      </w:r>
      <w:r>
        <w:rPr>
          <w:spacing w:val="-10"/>
          <w:sz w:val="22"/>
        </w:rPr>
        <w:t> </w:t>
      </w:r>
      <w:r>
        <w:rPr>
          <w:sz w:val="22"/>
        </w:rPr>
        <w:t>practices</w:t>
      </w:r>
      <w:r>
        <w:rPr>
          <w:spacing w:val="-11"/>
          <w:sz w:val="22"/>
        </w:rPr>
        <w:t> </w:t>
      </w:r>
      <w:r>
        <w:rPr>
          <w:sz w:val="22"/>
        </w:rPr>
        <w:t>in</w:t>
      </w:r>
      <w:r>
        <w:rPr>
          <w:spacing w:val="-9"/>
          <w:sz w:val="22"/>
        </w:rPr>
        <w:t> </w:t>
      </w:r>
      <w:r>
        <w:rPr>
          <w:spacing w:val="-2"/>
          <w:sz w:val="22"/>
        </w:rPr>
        <w:t>Australia</w:t>
      </w:r>
    </w:p>
    <w:p>
      <w:pPr>
        <w:pStyle w:val="ListParagraph"/>
        <w:numPr>
          <w:ilvl w:val="0"/>
          <w:numId w:val="6"/>
        </w:numPr>
        <w:tabs>
          <w:tab w:pos="839" w:val="left" w:leader="none"/>
        </w:tabs>
        <w:spacing w:line="240" w:lineRule="auto" w:before="22" w:after="0"/>
        <w:ind w:left="839" w:right="0" w:hanging="360"/>
        <w:jc w:val="left"/>
        <w:rPr>
          <w:sz w:val="22"/>
        </w:rPr>
      </w:pPr>
      <w:r>
        <w:rPr>
          <w:sz w:val="22"/>
        </w:rPr>
        <w:t>Worksheet</w:t>
      </w:r>
      <w:r>
        <w:rPr>
          <w:spacing w:val="-9"/>
          <w:sz w:val="22"/>
        </w:rPr>
        <w:t> </w:t>
      </w:r>
      <w:r>
        <w:rPr>
          <w:sz w:val="22"/>
        </w:rPr>
        <w:t>1</w:t>
      </w:r>
      <w:r>
        <w:rPr>
          <w:spacing w:val="-7"/>
          <w:sz w:val="22"/>
        </w:rPr>
        <w:t> </w:t>
      </w:r>
      <w:r>
        <w:rPr>
          <w:sz w:val="22"/>
        </w:rPr>
        <w:t>–</w:t>
      </w:r>
      <w:r>
        <w:rPr>
          <w:spacing w:val="-8"/>
          <w:sz w:val="22"/>
        </w:rPr>
        <w:t> </w:t>
      </w:r>
      <w:r>
        <w:rPr>
          <w:sz w:val="22"/>
        </w:rPr>
        <w:t>Questions</w:t>
      </w:r>
      <w:r>
        <w:rPr>
          <w:spacing w:val="-9"/>
          <w:sz w:val="22"/>
        </w:rPr>
        <w:t> </w:t>
      </w:r>
      <w:r>
        <w:rPr>
          <w:sz w:val="22"/>
        </w:rPr>
        <w:t>and</w:t>
      </w:r>
      <w:r>
        <w:rPr>
          <w:spacing w:val="-9"/>
          <w:sz w:val="22"/>
        </w:rPr>
        <w:t> </w:t>
      </w:r>
      <w:r>
        <w:rPr>
          <w:sz w:val="22"/>
        </w:rPr>
        <w:t>Solutions</w:t>
      </w:r>
      <w:r>
        <w:rPr>
          <w:spacing w:val="-9"/>
          <w:sz w:val="22"/>
        </w:rPr>
        <w:t> </w:t>
      </w:r>
      <w:r>
        <w:rPr>
          <w:sz w:val="22"/>
        </w:rPr>
        <w:t>for</w:t>
      </w:r>
      <w:r>
        <w:rPr>
          <w:spacing w:val="-8"/>
          <w:sz w:val="22"/>
        </w:rPr>
        <w:t> </w:t>
      </w:r>
      <w:r>
        <w:rPr>
          <w:sz w:val="22"/>
        </w:rPr>
        <w:t>Rehabilitation</w:t>
      </w:r>
      <w:r>
        <w:rPr>
          <w:spacing w:val="-9"/>
          <w:sz w:val="22"/>
        </w:rPr>
        <w:t> </w:t>
      </w:r>
      <w:r>
        <w:rPr>
          <w:spacing w:val="-2"/>
          <w:sz w:val="22"/>
        </w:rPr>
        <w:t>Animation</w:t>
      </w:r>
    </w:p>
    <w:p>
      <w:pPr>
        <w:pStyle w:val="ListParagraph"/>
        <w:numPr>
          <w:ilvl w:val="0"/>
          <w:numId w:val="6"/>
        </w:numPr>
        <w:tabs>
          <w:tab w:pos="839" w:val="left" w:leader="none"/>
        </w:tabs>
        <w:spacing w:line="240" w:lineRule="auto" w:before="20" w:after="0"/>
        <w:ind w:left="839" w:right="0" w:hanging="360"/>
        <w:jc w:val="left"/>
        <w:rPr>
          <w:sz w:val="22"/>
        </w:rPr>
      </w:pPr>
      <w:r>
        <w:rPr>
          <w:sz w:val="22"/>
        </w:rPr>
        <w:t>Worksheet</w:t>
      </w:r>
      <w:r>
        <w:rPr>
          <w:spacing w:val="-7"/>
          <w:sz w:val="22"/>
        </w:rPr>
        <w:t> </w:t>
      </w:r>
      <w:r>
        <w:rPr>
          <w:sz w:val="22"/>
        </w:rPr>
        <w:t>2</w:t>
      </w:r>
      <w:r>
        <w:rPr>
          <w:spacing w:val="-4"/>
          <w:sz w:val="22"/>
        </w:rPr>
        <w:t> </w:t>
      </w:r>
      <w:r>
        <w:rPr>
          <w:sz w:val="22"/>
        </w:rPr>
        <w:t>–</w:t>
      </w:r>
      <w:r>
        <w:rPr>
          <w:spacing w:val="-6"/>
          <w:sz w:val="22"/>
        </w:rPr>
        <w:t> </w:t>
      </w:r>
      <w:r>
        <w:rPr>
          <w:sz w:val="22"/>
        </w:rPr>
        <w:t>Research</w:t>
      </w:r>
      <w:r>
        <w:rPr>
          <w:spacing w:val="-6"/>
          <w:sz w:val="22"/>
        </w:rPr>
        <w:t> </w:t>
      </w:r>
      <w:r>
        <w:rPr>
          <w:sz w:val="22"/>
        </w:rPr>
        <w:t>Task</w:t>
      </w:r>
      <w:r>
        <w:rPr>
          <w:spacing w:val="-7"/>
          <w:sz w:val="22"/>
        </w:rPr>
        <w:t> </w:t>
      </w:r>
      <w:r>
        <w:rPr>
          <w:sz w:val="22"/>
        </w:rPr>
        <w:t>for</w:t>
      </w:r>
      <w:r>
        <w:rPr>
          <w:spacing w:val="-6"/>
          <w:sz w:val="22"/>
        </w:rPr>
        <w:t> </w:t>
      </w:r>
      <w:r>
        <w:rPr>
          <w:spacing w:val="-2"/>
          <w:sz w:val="22"/>
        </w:rPr>
        <w:t>Students</w:t>
      </w:r>
    </w:p>
    <w:p>
      <w:pPr>
        <w:pStyle w:val="ListParagraph"/>
        <w:numPr>
          <w:ilvl w:val="0"/>
          <w:numId w:val="6"/>
        </w:numPr>
        <w:tabs>
          <w:tab w:pos="839" w:val="left" w:leader="none"/>
        </w:tabs>
        <w:spacing w:line="240" w:lineRule="auto" w:before="22" w:after="0"/>
        <w:ind w:left="839" w:right="0" w:hanging="360"/>
        <w:jc w:val="left"/>
        <w:rPr>
          <w:sz w:val="22"/>
        </w:rPr>
      </w:pPr>
      <w:r>
        <w:rPr>
          <w:spacing w:val="-2"/>
          <w:sz w:val="22"/>
        </w:rPr>
        <w:t>Crossword</w:t>
      </w:r>
    </w:p>
    <w:sectPr>
      <w:pgSz w:w="11910" w:h="16840"/>
      <w:pgMar w:header="1" w:footer="2356" w:top="2160" w:bottom="2540" w:left="60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55936">
          <wp:simplePos x="0" y="0"/>
          <wp:positionH relativeFrom="page">
            <wp:posOffset>20953</wp:posOffset>
          </wp:positionH>
          <wp:positionV relativeFrom="page">
            <wp:posOffset>9082464</wp:posOffset>
          </wp:positionV>
          <wp:extent cx="7529449" cy="1594707"/>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1" cstate="print"/>
                  <a:stretch>
                    <a:fillRect/>
                  </a:stretch>
                </pic:blipFill>
                <pic:spPr>
                  <a:xfrm>
                    <a:off x="0" y="0"/>
                    <a:ext cx="7529449" cy="1594707"/>
                  </a:xfrm>
                  <a:prstGeom prst="rect">
                    <a:avLst/>
                  </a:prstGeom>
                </pic:spPr>
              </pic:pic>
            </a:graphicData>
          </a:graphic>
        </wp:anchor>
      </w:drawing>
    </w:r>
    <w:r>
      <w:rPr/>
      <mc:AlternateContent>
        <mc:Choice Requires="wps">
          <w:drawing>
            <wp:anchor distT="0" distB="0" distL="0" distR="0" allowOverlap="1" layoutInCell="1" locked="0" behindDoc="1" simplePos="0" relativeHeight="486056448">
              <wp:simplePos x="0" y="0"/>
              <wp:positionH relativeFrom="page">
                <wp:posOffset>584708</wp:posOffset>
              </wp:positionH>
              <wp:positionV relativeFrom="page">
                <wp:posOffset>10582757</wp:posOffset>
              </wp:positionV>
              <wp:extent cx="285750" cy="16510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285750" cy="165100"/>
                      </a:xfrm>
                      <a:prstGeom prst="rect">
                        <a:avLst/>
                      </a:prstGeom>
                    </wps:spPr>
                    <wps:txbx>
                      <w:txbxContent>
                        <w:p>
                          <w:pPr>
                            <w:spacing w:before="23"/>
                            <w:ind w:left="20" w:right="0" w:firstLine="0"/>
                            <w:jc w:val="left"/>
                            <w:rPr>
                              <w:b/>
                              <w:sz w:val="18"/>
                            </w:rPr>
                          </w:pPr>
                          <w:r>
                            <w:rPr>
                              <w:b/>
                              <w:color w:val="FFFFFF"/>
                              <w:spacing w:val="-5"/>
                              <w:w w:val="125"/>
                              <w:sz w:val="18"/>
                            </w:rPr>
                            <w:t>PAG</w:t>
                          </w:r>
                        </w:p>
                      </w:txbxContent>
                    </wps:txbx>
                    <wps:bodyPr wrap="square" lIns="0" tIns="0" rIns="0" bIns="0" rtlCol="0">
                      <a:noAutofit/>
                    </wps:bodyPr>
                  </wps:wsp>
                </a:graphicData>
              </a:graphic>
            </wp:anchor>
          </w:drawing>
        </mc:Choice>
        <mc:Fallback>
          <w:pict>
            <v:shape style="position:absolute;margin-left:46.040001pt;margin-top:833.287964pt;width:22.5pt;height:13pt;mso-position-horizontal-relative:page;mso-position-vertical-relative:page;z-index:-17260032" type="#_x0000_t202" id="docshape18" filled="false" stroked="false">
              <v:textbox inset="0,0,0,0">
                <w:txbxContent>
                  <w:p>
                    <w:pPr>
                      <w:spacing w:before="23"/>
                      <w:ind w:left="20" w:right="0" w:firstLine="0"/>
                      <w:jc w:val="left"/>
                      <w:rPr>
                        <w:b/>
                        <w:sz w:val="18"/>
                      </w:rPr>
                    </w:pPr>
                    <w:r>
                      <w:rPr>
                        <w:b/>
                        <w:color w:val="FFFFFF"/>
                        <w:spacing w:val="-5"/>
                        <w:w w:val="125"/>
                        <w:sz w:val="18"/>
                      </w:rPr>
                      <w:t>PAG</w:t>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57984">
          <wp:simplePos x="0" y="0"/>
          <wp:positionH relativeFrom="page">
            <wp:posOffset>20953</wp:posOffset>
          </wp:positionH>
          <wp:positionV relativeFrom="page">
            <wp:posOffset>9082464</wp:posOffset>
          </wp:positionV>
          <wp:extent cx="7529449" cy="1594707"/>
          <wp:effectExtent l="0" t="0" r="0" b="0"/>
          <wp:wrapNone/>
          <wp:docPr id="24" name="Image 24"/>
          <wp:cNvGraphicFramePr>
            <a:graphicFrameLocks/>
          </wp:cNvGraphicFramePr>
          <a:graphic>
            <a:graphicData uri="http://schemas.openxmlformats.org/drawingml/2006/picture">
              <pic:pic>
                <pic:nvPicPr>
                  <pic:cNvPr id="24" name="Image 24"/>
                  <pic:cNvPicPr/>
                </pic:nvPicPr>
                <pic:blipFill>
                  <a:blip r:embed="rId1" cstate="print"/>
                  <a:stretch>
                    <a:fillRect/>
                  </a:stretch>
                </pic:blipFill>
                <pic:spPr>
                  <a:xfrm>
                    <a:off x="0" y="0"/>
                    <a:ext cx="7529449" cy="1594707"/>
                  </a:xfrm>
                  <a:prstGeom prst="rect">
                    <a:avLst/>
                  </a:prstGeom>
                </pic:spPr>
              </pic:pic>
            </a:graphicData>
          </a:graphic>
        </wp:anchor>
      </w:drawing>
    </w:r>
    <w:r>
      <w:rPr/>
      <mc:AlternateContent>
        <mc:Choice Requires="wps">
          <w:drawing>
            <wp:anchor distT="0" distB="0" distL="0" distR="0" allowOverlap="1" layoutInCell="1" locked="0" behindDoc="1" simplePos="0" relativeHeight="486058496">
              <wp:simplePos x="0" y="0"/>
              <wp:positionH relativeFrom="page">
                <wp:posOffset>584708</wp:posOffset>
              </wp:positionH>
              <wp:positionV relativeFrom="page">
                <wp:posOffset>10582757</wp:posOffset>
              </wp:positionV>
              <wp:extent cx="285750" cy="16510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285750" cy="165100"/>
                      </a:xfrm>
                      <a:prstGeom prst="rect">
                        <a:avLst/>
                      </a:prstGeom>
                    </wps:spPr>
                    <wps:txbx>
                      <w:txbxContent>
                        <w:p>
                          <w:pPr>
                            <w:spacing w:before="23"/>
                            <w:ind w:left="20" w:right="0" w:firstLine="0"/>
                            <w:jc w:val="left"/>
                            <w:rPr>
                              <w:b/>
                              <w:sz w:val="18"/>
                            </w:rPr>
                          </w:pPr>
                          <w:r>
                            <w:rPr>
                              <w:b/>
                              <w:color w:val="FFFFFF"/>
                              <w:spacing w:val="-5"/>
                              <w:w w:val="125"/>
                              <w:sz w:val="18"/>
                            </w:rPr>
                            <w:t>PAG</w:t>
                          </w:r>
                        </w:p>
                      </w:txbxContent>
                    </wps:txbx>
                    <wps:bodyPr wrap="square" lIns="0" tIns="0" rIns="0" bIns="0" rtlCol="0">
                      <a:noAutofit/>
                    </wps:bodyPr>
                  </wps:wsp>
                </a:graphicData>
              </a:graphic>
            </wp:anchor>
          </w:drawing>
        </mc:Choice>
        <mc:Fallback>
          <w:pict>
            <v:shape style="position:absolute;margin-left:46.040001pt;margin-top:833.287964pt;width:22.5pt;height:13pt;mso-position-horizontal-relative:page;mso-position-vertical-relative:page;z-index:-17257984" type="#_x0000_t202" id="docshape20" filled="false" stroked="false">
              <v:textbox inset="0,0,0,0">
                <w:txbxContent>
                  <w:p>
                    <w:pPr>
                      <w:spacing w:before="23"/>
                      <w:ind w:left="20" w:right="0" w:firstLine="0"/>
                      <w:jc w:val="left"/>
                      <w:rPr>
                        <w:b/>
                        <w:sz w:val="18"/>
                      </w:rPr>
                    </w:pPr>
                    <w:r>
                      <w:rPr>
                        <w:b/>
                        <w:color w:val="FFFFFF"/>
                        <w:spacing w:val="-5"/>
                        <w:w w:val="125"/>
                        <w:sz w:val="18"/>
                      </w:rPr>
                      <w:t>PAG</w:t>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60032">
          <wp:simplePos x="0" y="0"/>
          <wp:positionH relativeFrom="page">
            <wp:posOffset>635</wp:posOffset>
          </wp:positionH>
          <wp:positionV relativeFrom="page">
            <wp:posOffset>9069361</wp:posOffset>
          </wp:positionV>
          <wp:extent cx="7552181" cy="1608442"/>
          <wp:effectExtent l="0" t="0" r="0" b="0"/>
          <wp:wrapNone/>
          <wp:docPr id="32" name="Image 32"/>
          <wp:cNvGraphicFramePr>
            <a:graphicFrameLocks/>
          </wp:cNvGraphicFramePr>
          <a:graphic>
            <a:graphicData uri="http://schemas.openxmlformats.org/drawingml/2006/picture">
              <pic:pic>
                <pic:nvPicPr>
                  <pic:cNvPr id="32" name="Image 32"/>
                  <pic:cNvPicPr/>
                </pic:nvPicPr>
                <pic:blipFill>
                  <a:blip r:embed="rId1" cstate="print"/>
                  <a:stretch>
                    <a:fillRect/>
                  </a:stretch>
                </pic:blipFill>
                <pic:spPr>
                  <a:xfrm>
                    <a:off x="0" y="0"/>
                    <a:ext cx="7552181" cy="1608442"/>
                  </a:xfrm>
                  <a:prstGeom prst="rect">
                    <a:avLst/>
                  </a:prstGeom>
                </pic:spPr>
              </pic:pic>
            </a:graphicData>
          </a:graphic>
        </wp:anchor>
      </w:drawing>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54912">
          <wp:simplePos x="0" y="0"/>
          <wp:positionH relativeFrom="page">
            <wp:posOffset>636</wp:posOffset>
          </wp:positionH>
          <wp:positionV relativeFrom="page">
            <wp:posOffset>634</wp:posOffset>
          </wp:positionV>
          <wp:extent cx="7552308" cy="1382214"/>
          <wp:effectExtent l="0" t="0" r="0" b="0"/>
          <wp:wrapNone/>
          <wp:docPr id="18" name="Image 18"/>
          <wp:cNvGraphicFramePr>
            <a:graphicFrameLocks/>
          </wp:cNvGraphicFramePr>
          <a:graphic>
            <a:graphicData uri="http://schemas.openxmlformats.org/drawingml/2006/picture">
              <pic:pic>
                <pic:nvPicPr>
                  <pic:cNvPr id="18" name="Image 18"/>
                  <pic:cNvPicPr/>
                </pic:nvPicPr>
                <pic:blipFill>
                  <a:blip r:embed="rId1" cstate="print"/>
                  <a:stretch>
                    <a:fillRect/>
                  </a:stretch>
                </pic:blipFill>
                <pic:spPr>
                  <a:xfrm>
                    <a:off x="0" y="0"/>
                    <a:ext cx="7552308" cy="1382214"/>
                  </a:xfrm>
                  <a:prstGeom prst="rect">
                    <a:avLst/>
                  </a:prstGeom>
                </pic:spPr>
              </pic:pic>
            </a:graphicData>
          </a:graphic>
        </wp:anchor>
      </w:drawing>
    </w:r>
    <w:r>
      <w:rPr/>
      <mc:AlternateContent>
        <mc:Choice Requires="wps">
          <w:drawing>
            <wp:anchor distT="0" distB="0" distL="0" distR="0" allowOverlap="1" layoutInCell="1" locked="0" behindDoc="1" simplePos="0" relativeHeight="486055424">
              <wp:simplePos x="0" y="0"/>
              <wp:positionH relativeFrom="page">
                <wp:posOffset>4733544</wp:posOffset>
              </wp:positionH>
              <wp:positionV relativeFrom="page">
                <wp:posOffset>377181</wp:posOffset>
              </wp:positionV>
              <wp:extent cx="2564130" cy="769620"/>
              <wp:effectExtent l="0" t="0" r="0" b="0"/>
              <wp:wrapNone/>
              <wp:docPr id="19" name="Textbox 19"/>
              <wp:cNvGraphicFramePr>
                <a:graphicFrameLocks/>
              </wp:cNvGraphicFramePr>
              <a:graphic>
                <a:graphicData uri="http://schemas.microsoft.com/office/word/2010/wordprocessingShape">
                  <wps:wsp>
                    <wps:cNvPr id="19" name="Textbox 19"/>
                    <wps:cNvSpPr txBox="1"/>
                    <wps:spPr>
                      <a:xfrm>
                        <a:off x="0" y="0"/>
                        <a:ext cx="2564130" cy="769620"/>
                      </a:xfrm>
                      <a:prstGeom prst="rect">
                        <a:avLst/>
                      </a:prstGeom>
                    </wps:spPr>
                    <wps:txbx>
                      <w:txbxContent>
                        <w:p>
                          <w:pPr>
                            <w:spacing w:before="26"/>
                            <w:ind w:left="0" w:right="18" w:firstLine="0"/>
                            <w:jc w:val="right"/>
                            <w:rPr>
                              <w:b/>
                              <w:sz w:val="40"/>
                            </w:rPr>
                          </w:pPr>
                          <w:r>
                            <w:rPr>
                              <w:b/>
                              <w:color w:val="FFFFFF"/>
                              <w:w w:val="125"/>
                              <w:sz w:val="40"/>
                            </w:rPr>
                            <w:t>Rehabilitation</w:t>
                          </w:r>
                          <w:r>
                            <w:rPr>
                              <w:b/>
                              <w:color w:val="FFFFFF"/>
                              <w:spacing w:val="6"/>
                              <w:w w:val="125"/>
                              <w:sz w:val="40"/>
                            </w:rPr>
                            <w:t> </w:t>
                          </w:r>
                          <w:r>
                            <w:rPr>
                              <w:b/>
                              <w:color w:val="FFFFFF"/>
                              <w:spacing w:val="-4"/>
                              <w:w w:val="125"/>
                              <w:sz w:val="40"/>
                            </w:rPr>
                            <w:t>Past</w:t>
                          </w:r>
                        </w:p>
                        <w:p>
                          <w:pPr>
                            <w:spacing w:before="195"/>
                            <w:ind w:left="0" w:right="18" w:firstLine="0"/>
                            <w:jc w:val="right"/>
                            <w:rPr>
                              <w:b/>
                              <w:sz w:val="40"/>
                            </w:rPr>
                          </w:pPr>
                          <w:r>
                            <w:rPr>
                              <w:b/>
                              <w:color w:val="FFFFFF"/>
                              <w:w w:val="125"/>
                              <w:sz w:val="40"/>
                            </w:rPr>
                            <w:t>and</w:t>
                          </w:r>
                          <w:r>
                            <w:rPr>
                              <w:b/>
                              <w:color w:val="FFFFFF"/>
                              <w:spacing w:val="11"/>
                              <w:w w:val="125"/>
                              <w:sz w:val="40"/>
                            </w:rPr>
                            <w:t> </w:t>
                          </w:r>
                          <w:r>
                            <w:rPr>
                              <w:b/>
                              <w:color w:val="FFFFFF"/>
                              <w:spacing w:val="-2"/>
                              <w:w w:val="125"/>
                              <w:sz w:val="40"/>
                            </w:rPr>
                            <w:t>Future</w:t>
                          </w:r>
                        </w:p>
                      </w:txbxContent>
                    </wps:txbx>
                    <wps:bodyPr wrap="square" lIns="0" tIns="0" rIns="0" bIns="0" rtlCol="0">
                      <a:noAutofit/>
                    </wps:bodyPr>
                  </wps:wsp>
                </a:graphicData>
              </a:graphic>
            </wp:anchor>
          </w:drawing>
        </mc:Choice>
        <mc:Fallback>
          <w:pict>
            <v:shape style="position:absolute;margin-left:372.720001pt;margin-top:29.699343pt;width:201.9pt;height:60.6pt;mso-position-horizontal-relative:page;mso-position-vertical-relative:page;z-index:-17261056" type="#_x0000_t202" id="docshape17" filled="false" stroked="false">
              <v:textbox inset="0,0,0,0">
                <w:txbxContent>
                  <w:p>
                    <w:pPr>
                      <w:spacing w:before="26"/>
                      <w:ind w:left="0" w:right="18" w:firstLine="0"/>
                      <w:jc w:val="right"/>
                      <w:rPr>
                        <w:b/>
                        <w:sz w:val="40"/>
                      </w:rPr>
                    </w:pPr>
                    <w:r>
                      <w:rPr>
                        <w:b/>
                        <w:color w:val="FFFFFF"/>
                        <w:w w:val="125"/>
                        <w:sz w:val="40"/>
                      </w:rPr>
                      <w:t>Rehabilitation</w:t>
                    </w:r>
                    <w:r>
                      <w:rPr>
                        <w:b/>
                        <w:color w:val="FFFFFF"/>
                        <w:spacing w:val="6"/>
                        <w:w w:val="125"/>
                        <w:sz w:val="40"/>
                      </w:rPr>
                      <w:t> </w:t>
                    </w:r>
                    <w:r>
                      <w:rPr>
                        <w:b/>
                        <w:color w:val="FFFFFF"/>
                        <w:spacing w:val="-4"/>
                        <w:w w:val="125"/>
                        <w:sz w:val="40"/>
                      </w:rPr>
                      <w:t>Past</w:t>
                    </w:r>
                  </w:p>
                  <w:p>
                    <w:pPr>
                      <w:spacing w:before="195"/>
                      <w:ind w:left="0" w:right="18" w:firstLine="0"/>
                      <w:jc w:val="right"/>
                      <w:rPr>
                        <w:b/>
                        <w:sz w:val="40"/>
                      </w:rPr>
                    </w:pPr>
                    <w:r>
                      <w:rPr>
                        <w:b/>
                        <w:color w:val="FFFFFF"/>
                        <w:w w:val="125"/>
                        <w:sz w:val="40"/>
                      </w:rPr>
                      <w:t>and</w:t>
                    </w:r>
                    <w:r>
                      <w:rPr>
                        <w:b/>
                        <w:color w:val="FFFFFF"/>
                        <w:spacing w:val="11"/>
                        <w:w w:val="125"/>
                        <w:sz w:val="40"/>
                      </w:rPr>
                      <w:t> </w:t>
                    </w:r>
                    <w:r>
                      <w:rPr>
                        <w:b/>
                        <w:color w:val="FFFFFF"/>
                        <w:spacing w:val="-2"/>
                        <w:w w:val="125"/>
                        <w:sz w:val="40"/>
                      </w:rPr>
                      <w:t>Future</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56960">
          <wp:simplePos x="0" y="0"/>
          <wp:positionH relativeFrom="page">
            <wp:posOffset>636</wp:posOffset>
          </wp:positionH>
          <wp:positionV relativeFrom="page">
            <wp:posOffset>634</wp:posOffset>
          </wp:positionV>
          <wp:extent cx="7552308" cy="1382214"/>
          <wp:effectExtent l="0" t="0" r="0" b="0"/>
          <wp:wrapNone/>
          <wp:docPr id="22" name="Image 22"/>
          <wp:cNvGraphicFramePr>
            <a:graphicFrameLocks/>
          </wp:cNvGraphicFramePr>
          <a:graphic>
            <a:graphicData uri="http://schemas.openxmlformats.org/drawingml/2006/picture">
              <pic:pic>
                <pic:nvPicPr>
                  <pic:cNvPr id="22" name="Image 22"/>
                  <pic:cNvPicPr/>
                </pic:nvPicPr>
                <pic:blipFill>
                  <a:blip r:embed="rId1" cstate="print"/>
                  <a:stretch>
                    <a:fillRect/>
                  </a:stretch>
                </pic:blipFill>
                <pic:spPr>
                  <a:xfrm>
                    <a:off x="0" y="0"/>
                    <a:ext cx="7552308" cy="1382214"/>
                  </a:xfrm>
                  <a:prstGeom prst="rect">
                    <a:avLst/>
                  </a:prstGeom>
                </pic:spPr>
              </pic:pic>
            </a:graphicData>
          </a:graphic>
        </wp:anchor>
      </w:drawing>
    </w:r>
    <w:r>
      <w:rPr/>
      <mc:AlternateContent>
        <mc:Choice Requires="wps">
          <w:drawing>
            <wp:anchor distT="0" distB="0" distL="0" distR="0" allowOverlap="1" layoutInCell="1" locked="0" behindDoc="1" simplePos="0" relativeHeight="486057472">
              <wp:simplePos x="0" y="0"/>
              <wp:positionH relativeFrom="page">
                <wp:posOffset>5399023</wp:posOffset>
              </wp:positionH>
              <wp:positionV relativeFrom="page">
                <wp:posOffset>548631</wp:posOffset>
              </wp:positionV>
              <wp:extent cx="1904364" cy="335280"/>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1904364" cy="335280"/>
                      </a:xfrm>
                      <a:prstGeom prst="rect">
                        <a:avLst/>
                      </a:prstGeom>
                    </wps:spPr>
                    <wps:txbx>
                      <w:txbxContent>
                        <w:p>
                          <w:pPr>
                            <w:spacing w:before="26"/>
                            <w:ind w:left="20" w:right="0" w:firstLine="0"/>
                            <w:jc w:val="left"/>
                            <w:rPr>
                              <w:b/>
                              <w:sz w:val="40"/>
                            </w:rPr>
                          </w:pPr>
                          <w:r>
                            <w:rPr>
                              <w:b/>
                              <w:color w:val="FFFFFF"/>
                              <w:spacing w:val="-2"/>
                              <w:w w:val="125"/>
                              <w:sz w:val="40"/>
                            </w:rPr>
                            <w:t>Rehabilitation</w:t>
                          </w:r>
                        </w:p>
                      </w:txbxContent>
                    </wps:txbx>
                    <wps:bodyPr wrap="square" lIns="0" tIns="0" rIns="0" bIns="0" rtlCol="0">
                      <a:noAutofit/>
                    </wps:bodyPr>
                  </wps:wsp>
                </a:graphicData>
              </a:graphic>
            </wp:anchor>
          </w:drawing>
        </mc:Choice>
        <mc:Fallback>
          <w:pict>
            <v:shape style="position:absolute;margin-left:425.119995pt;margin-top:43.199345pt;width:149.950pt;height:26.4pt;mso-position-horizontal-relative:page;mso-position-vertical-relative:page;z-index:-17259008" type="#_x0000_t202" id="docshape19" filled="false" stroked="false">
              <v:textbox inset="0,0,0,0">
                <w:txbxContent>
                  <w:p>
                    <w:pPr>
                      <w:spacing w:before="26"/>
                      <w:ind w:left="20" w:right="0" w:firstLine="0"/>
                      <w:jc w:val="left"/>
                      <w:rPr>
                        <w:b/>
                        <w:sz w:val="40"/>
                      </w:rPr>
                    </w:pPr>
                    <w:r>
                      <w:rPr>
                        <w:b/>
                        <w:color w:val="FFFFFF"/>
                        <w:spacing w:val="-2"/>
                        <w:w w:val="125"/>
                        <w:sz w:val="40"/>
                      </w:rPr>
                      <w:t>Rehabilitation</w:t>
                    </w:r>
                  </w:p>
                </w:txbxContent>
              </v:textbox>
              <w10:wrap type="none"/>
            </v:shape>
          </w:pict>
        </mc:Fallback>
      </mc:AlternateContent>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6059008">
          <wp:simplePos x="0" y="0"/>
          <wp:positionH relativeFrom="page">
            <wp:posOffset>635</wp:posOffset>
          </wp:positionH>
          <wp:positionV relativeFrom="page">
            <wp:posOffset>634</wp:posOffset>
          </wp:positionV>
          <wp:extent cx="7552346" cy="1377927"/>
          <wp:effectExtent l="0" t="0" r="0" b="0"/>
          <wp:wrapNone/>
          <wp:docPr id="30" name="Image 30"/>
          <wp:cNvGraphicFramePr>
            <a:graphicFrameLocks/>
          </wp:cNvGraphicFramePr>
          <a:graphic>
            <a:graphicData uri="http://schemas.openxmlformats.org/drawingml/2006/picture">
              <pic:pic>
                <pic:nvPicPr>
                  <pic:cNvPr id="30" name="Image 30"/>
                  <pic:cNvPicPr/>
                </pic:nvPicPr>
                <pic:blipFill>
                  <a:blip r:embed="rId1" cstate="print"/>
                  <a:stretch>
                    <a:fillRect/>
                  </a:stretch>
                </pic:blipFill>
                <pic:spPr>
                  <a:xfrm>
                    <a:off x="0" y="0"/>
                    <a:ext cx="7552346" cy="1377927"/>
                  </a:xfrm>
                  <a:prstGeom prst="rect">
                    <a:avLst/>
                  </a:prstGeom>
                </pic:spPr>
              </pic:pic>
            </a:graphicData>
          </a:graphic>
        </wp:anchor>
      </w:drawing>
    </w:r>
    <w:r>
      <w:rPr/>
      <mc:AlternateContent>
        <mc:Choice Requires="wps">
          <w:drawing>
            <wp:anchor distT="0" distB="0" distL="0" distR="0" allowOverlap="1" layoutInCell="1" locked="0" behindDoc="1" simplePos="0" relativeHeight="486059520">
              <wp:simplePos x="0" y="0"/>
              <wp:positionH relativeFrom="page">
                <wp:posOffset>3218179</wp:posOffset>
              </wp:positionH>
              <wp:positionV relativeFrom="page">
                <wp:posOffset>427926</wp:posOffset>
              </wp:positionV>
              <wp:extent cx="4072254" cy="612140"/>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4072254" cy="612140"/>
                      </a:xfrm>
                      <a:prstGeom prst="rect">
                        <a:avLst/>
                      </a:prstGeom>
                    </wps:spPr>
                    <wps:txbx>
                      <w:txbxContent>
                        <w:p>
                          <w:pPr>
                            <w:spacing w:line="427" w:lineRule="exact" w:before="0"/>
                            <w:ind w:left="0" w:right="18" w:firstLine="0"/>
                            <w:jc w:val="right"/>
                            <w:rPr>
                              <w:b/>
                              <w:sz w:val="40"/>
                            </w:rPr>
                          </w:pPr>
                          <w:r>
                            <w:rPr>
                              <w:b/>
                              <w:color w:val="FFFFFF"/>
                              <w:sz w:val="40"/>
                            </w:rPr>
                            <w:t>Rehabilitation</w:t>
                          </w:r>
                          <w:r>
                            <w:rPr>
                              <w:b/>
                              <w:color w:val="FFFFFF"/>
                              <w:spacing w:val="-11"/>
                              <w:sz w:val="40"/>
                            </w:rPr>
                            <w:t> </w:t>
                          </w:r>
                          <w:r>
                            <w:rPr>
                              <w:b/>
                              <w:color w:val="FFFFFF"/>
                              <w:sz w:val="40"/>
                            </w:rPr>
                            <w:t>-</w:t>
                          </w:r>
                          <w:r>
                            <w:rPr>
                              <w:b/>
                              <w:color w:val="FFFFFF"/>
                              <w:spacing w:val="-13"/>
                              <w:sz w:val="40"/>
                            </w:rPr>
                            <w:t> </w:t>
                          </w:r>
                          <w:r>
                            <w:rPr>
                              <w:b/>
                              <w:color w:val="FFFFFF"/>
                              <w:sz w:val="40"/>
                            </w:rPr>
                            <w:t>Past</w:t>
                          </w:r>
                          <w:r>
                            <w:rPr>
                              <w:b/>
                              <w:color w:val="FFFFFF"/>
                              <w:spacing w:val="-11"/>
                              <w:sz w:val="40"/>
                            </w:rPr>
                            <w:t> </w:t>
                          </w:r>
                          <w:r>
                            <w:rPr>
                              <w:b/>
                              <w:color w:val="FFFFFF"/>
                              <w:sz w:val="40"/>
                            </w:rPr>
                            <w:t>and</w:t>
                          </w:r>
                          <w:r>
                            <w:rPr>
                              <w:b/>
                              <w:color w:val="FFFFFF"/>
                              <w:spacing w:val="-13"/>
                              <w:sz w:val="40"/>
                            </w:rPr>
                            <w:t> </w:t>
                          </w:r>
                          <w:r>
                            <w:rPr>
                              <w:b/>
                              <w:color w:val="FFFFFF"/>
                              <w:sz w:val="40"/>
                            </w:rPr>
                            <w:t>Future:</w:t>
                          </w:r>
                          <w:r>
                            <w:rPr>
                              <w:b/>
                              <w:color w:val="FFFFFF"/>
                              <w:spacing w:val="-13"/>
                              <w:sz w:val="40"/>
                            </w:rPr>
                            <w:t> </w:t>
                          </w:r>
                          <w:r>
                            <w:rPr>
                              <w:b/>
                              <w:color w:val="FFFFFF"/>
                              <w:spacing w:val="-2"/>
                              <w:sz w:val="40"/>
                            </w:rPr>
                            <w:t>Years</w:t>
                          </w:r>
                        </w:p>
                        <w:p>
                          <w:pPr>
                            <w:spacing w:before="36"/>
                            <w:ind w:left="0" w:right="18" w:firstLine="0"/>
                            <w:jc w:val="right"/>
                            <w:rPr>
                              <w:b/>
                              <w:sz w:val="40"/>
                            </w:rPr>
                          </w:pPr>
                          <w:r>
                            <w:rPr>
                              <w:b/>
                              <w:color w:val="FFFFFF"/>
                              <w:sz w:val="40"/>
                            </w:rPr>
                            <w:t>4</w:t>
                          </w:r>
                          <w:r>
                            <w:rPr>
                              <w:b/>
                              <w:color w:val="FFFFFF"/>
                              <w:spacing w:val="-3"/>
                              <w:sz w:val="40"/>
                            </w:rPr>
                            <w:t> </w:t>
                          </w:r>
                          <w:r>
                            <w:rPr>
                              <w:b/>
                              <w:color w:val="FFFFFF"/>
                              <w:sz w:val="40"/>
                            </w:rPr>
                            <w:t>–</w:t>
                          </w:r>
                          <w:r>
                            <w:rPr>
                              <w:b/>
                              <w:color w:val="FFFFFF"/>
                              <w:spacing w:val="-4"/>
                              <w:sz w:val="40"/>
                            </w:rPr>
                            <w:t> </w:t>
                          </w:r>
                          <w:r>
                            <w:rPr>
                              <w:b/>
                              <w:color w:val="FFFFFF"/>
                              <w:spacing w:val="-10"/>
                              <w:sz w:val="40"/>
                            </w:rPr>
                            <w:t>9</w:t>
                          </w:r>
                        </w:p>
                      </w:txbxContent>
                    </wps:txbx>
                    <wps:bodyPr wrap="square" lIns="0" tIns="0" rIns="0" bIns="0" rtlCol="0">
                      <a:noAutofit/>
                    </wps:bodyPr>
                  </wps:wsp>
                </a:graphicData>
              </a:graphic>
            </wp:anchor>
          </w:drawing>
        </mc:Choice>
        <mc:Fallback>
          <w:pict>
            <v:shape style="position:absolute;margin-left:253.399994pt;margin-top:33.694984pt;width:320.650pt;height:48.2pt;mso-position-horizontal-relative:page;mso-position-vertical-relative:page;z-index:-17256960" type="#_x0000_t202" id="docshape24" filled="false" stroked="false">
              <v:textbox inset="0,0,0,0">
                <w:txbxContent>
                  <w:p>
                    <w:pPr>
                      <w:spacing w:line="427" w:lineRule="exact" w:before="0"/>
                      <w:ind w:left="0" w:right="18" w:firstLine="0"/>
                      <w:jc w:val="right"/>
                      <w:rPr>
                        <w:b/>
                        <w:sz w:val="40"/>
                      </w:rPr>
                    </w:pPr>
                    <w:r>
                      <w:rPr>
                        <w:b/>
                        <w:color w:val="FFFFFF"/>
                        <w:sz w:val="40"/>
                      </w:rPr>
                      <w:t>Rehabilitation</w:t>
                    </w:r>
                    <w:r>
                      <w:rPr>
                        <w:b/>
                        <w:color w:val="FFFFFF"/>
                        <w:spacing w:val="-11"/>
                        <w:sz w:val="40"/>
                      </w:rPr>
                      <w:t> </w:t>
                    </w:r>
                    <w:r>
                      <w:rPr>
                        <w:b/>
                        <w:color w:val="FFFFFF"/>
                        <w:sz w:val="40"/>
                      </w:rPr>
                      <w:t>-</w:t>
                    </w:r>
                    <w:r>
                      <w:rPr>
                        <w:b/>
                        <w:color w:val="FFFFFF"/>
                        <w:spacing w:val="-13"/>
                        <w:sz w:val="40"/>
                      </w:rPr>
                      <w:t> </w:t>
                    </w:r>
                    <w:r>
                      <w:rPr>
                        <w:b/>
                        <w:color w:val="FFFFFF"/>
                        <w:sz w:val="40"/>
                      </w:rPr>
                      <w:t>Past</w:t>
                    </w:r>
                    <w:r>
                      <w:rPr>
                        <w:b/>
                        <w:color w:val="FFFFFF"/>
                        <w:spacing w:val="-11"/>
                        <w:sz w:val="40"/>
                      </w:rPr>
                      <w:t> </w:t>
                    </w:r>
                    <w:r>
                      <w:rPr>
                        <w:b/>
                        <w:color w:val="FFFFFF"/>
                        <w:sz w:val="40"/>
                      </w:rPr>
                      <w:t>and</w:t>
                    </w:r>
                    <w:r>
                      <w:rPr>
                        <w:b/>
                        <w:color w:val="FFFFFF"/>
                        <w:spacing w:val="-13"/>
                        <w:sz w:val="40"/>
                      </w:rPr>
                      <w:t> </w:t>
                    </w:r>
                    <w:r>
                      <w:rPr>
                        <w:b/>
                        <w:color w:val="FFFFFF"/>
                        <w:sz w:val="40"/>
                      </w:rPr>
                      <w:t>Future:</w:t>
                    </w:r>
                    <w:r>
                      <w:rPr>
                        <w:b/>
                        <w:color w:val="FFFFFF"/>
                        <w:spacing w:val="-13"/>
                        <w:sz w:val="40"/>
                      </w:rPr>
                      <w:t> </w:t>
                    </w:r>
                    <w:r>
                      <w:rPr>
                        <w:b/>
                        <w:color w:val="FFFFFF"/>
                        <w:spacing w:val="-2"/>
                        <w:sz w:val="40"/>
                      </w:rPr>
                      <w:t>Years</w:t>
                    </w:r>
                  </w:p>
                  <w:p>
                    <w:pPr>
                      <w:spacing w:before="36"/>
                      <w:ind w:left="0" w:right="18" w:firstLine="0"/>
                      <w:jc w:val="right"/>
                      <w:rPr>
                        <w:b/>
                        <w:sz w:val="40"/>
                      </w:rPr>
                    </w:pPr>
                    <w:r>
                      <w:rPr>
                        <w:b/>
                        <w:color w:val="FFFFFF"/>
                        <w:sz w:val="40"/>
                      </w:rPr>
                      <w:t>4</w:t>
                    </w:r>
                    <w:r>
                      <w:rPr>
                        <w:b/>
                        <w:color w:val="FFFFFF"/>
                        <w:spacing w:val="-3"/>
                        <w:sz w:val="40"/>
                      </w:rPr>
                      <w:t> </w:t>
                    </w:r>
                    <w:r>
                      <w:rPr>
                        <w:b/>
                        <w:color w:val="FFFFFF"/>
                        <w:sz w:val="40"/>
                      </w:rPr>
                      <w:t>–</w:t>
                    </w:r>
                    <w:r>
                      <w:rPr>
                        <w:b/>
                        <w:color w:val="FFFFFF"/>
                        <w:spacing w:val="-4"/>
                        <w:sz w:val="40"/>
                      </w:rPr>
                      <w:t> </w:t>
                    </w:r>
                    <w:r>
                      <w:rPr>
                        <w:b/>
                        <w:color w:val="FFFFFF"/>
                        <w:spacing w:val="-10"/>
                        <w:sz w:val="40"/>
                      </w:rPr>
                      <w:t>9</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0"/>
      <w:numFmt w:val="bullet"/>
      <w:lvlText w:val="●"/>
      <w:lvlJc w:val="left"/>
      <w:pPr>
        <w:ind w:left="840" w:hanging="361"/>
      </w:pPr>
      <w:rPr>
        <w:rFonts w:hint="default" w:ascii="Times New Roman" w:hAnsi="Times New Roman" w:eastAsia="Times New Roman" w:cs="Times New Roman"/>
        <w:b w:val="0"/>
        <w:bCs w:val="0"/>
        <w:i w:val="0"/>
        <w:iCs w:val="0"/>
        <w:color w:val="F48F6F"/>
        <w:spacing w:val="0"/>
        <w:w w:val="99"/>
        <w:sz w:val="22"/>
        <w:szCs w:val="22"/>
        <w:lang w:val="en-US" w:eastAsia="en-US" w:bidi="ar-SA"/>
      </w:rPr>
    </w:lvl>
    <w:lvl w:ilvl="1">
      <w:start w:val="0"/>
      <w:numFmt w:val="bullet"/>
      <w:lvlText w:val="•"/>
      <w:lvlJc w:val="left"/>
      <w:pPr>
        <w:ind w:left="1824" w:hanging="361"/>
      </w:pPr>
      <w:rPr>
        <w:rFonts w:hint="default"/>
        <w:lang w:val="en-US" w:eastAsia="en-US" w:bidi="ar-SA"/>
      </w:rPr>
    </w:lvl>
    <w:lvl w:ilvl="2">
      <w:start w:val="0"/>
      <w:numFmt w:val="bullet"/>
      <w:lvlText w:val="•"/>
      <w:lvlJc w:val="left"/>
      <w:pPr>
        <w:ind w:left="2809" w:hanging="361"/>
      </w:pPr>
      <w:rPr>
        <w:rFonts w:hint="default"/>
        <w:lang w:val="en-US" w:eastAsia="en-US" w:bidi="ar-SA"/>
      </w:rPr>
    </w:lvl>
    <w:lvl w:ilvl="3">
      <w:start w:val="0"/>
      <w:numFmt w:val="bullet"/>
      <w:lvlText w:val="•"/>
      <w:lvlJc w:val="left"/>
      <w:pPr>
        <w:ind w:left="3793" w:hanging="361"/>
      </w:pPr>
      <w:rPr>
        <w:rFonts w:hint="default"/>
        <w:lang w:val="en-US" w:eastAsia="en-US" w:bidi="ar-SA"/>
      </w:rPr>
    </w:lvl>
    <w:lvl w:ilvl="4">
      <w:start w:val="0"/>
      <w:numFmt w:val="bullet"/>
      <w:lvlText w:val="•"/>
      <w:lvlJc w:val="left"/>
      <w:pPr>
        <w:ind w:left="4778" w:hanging="361"/>
      </w:pPr>
      <w:rPr>
        <w:rFonts w:hint="default"/>
        <w:lang w:val="en-US" w:eastAsia="en-US" w:bidi="ar-SA"/>
      </w:rPr>
    </w:lvl>
    <w:lvl w:ilvl="5">
      <w:start w:val="0"/>
      <w:numFmt w:val="bullet"/>
      <w:lvlText w:val="•"/>
      <w:lvlJc w:val="left"/>
      <w:pPr>
        <w:ind w:left="5763" w:hanging="361"/>
      </w:pPr>
      <w:rPr>
        <w:rFonts w:hint="default"/>
        <w:lang w:val="en-US" w:eastAsia="en-US" w:bidi="ar-SA"/>
      </w:rPr>
    </w:lvl>
    <w:lvl w:ilvl="6">
      <w:start w:val="0"/>
      <w:numFmt w:val="bullet"/>
      <w:lvlText w:val="•"/>
      <w:lvlJc w:val="left"/>
      <w:pPr>
        <w:ind w:left="6747" w:hanging="361"/>
      </w:pPr>
      <w:rPr>
        <w:rFonts w:hint="default"/>
        <w:lang w:val="en-US" w:eastAsia="en-US" w:bidi="ar-SA"/>
      </w:rPr>
    </w:lvl>
    <w:lvl w:ilvl="7">
      <w:start w:val="0"/>
      <w:numFmt w:val="bullet"/>
      <w:lvlText w:val="•"/>
      <w:lvlJc w:val="left"/>
      <w:pPr>
        <w:ind w:left="7732" w:hanging="361"/>
      </w:pPr>
      <w:rPr>
        <w:rFonts w:hint="default"/>
        <w:lang w:val="en-US" w:eastAsia="en-US" w:bidi="ar-SA"/>
      </w:rPr>
    </w:lvl>
    <w:lvl w:ilvl="8">
      <w:start w:val="0"/>
      <w:numFmt w:val="bullet"/>
      <w:lvlText w:val="•"/>
      <w:lvlJc w:val="left"/>
      <w:pPr>
        <w:ind w:left="8717" w:hanging="361"/>
      </w:pPr>
      <w:rPr>
        <w:rFonts w:hint="default"/>
        <w:lang w:val="en-US" w:eastAsia="en-US" w:bidi="ar-SA"/>
      </w:rPr>
    </w:lvl>
  </w:abstractNum>
  <w:abstractNum w:abstractNumId="4">
    <w:multiLevelType w:val="hybridMultilevel"/>
    <w:lvl w:ilvl="0">
      <w:start w:val="6"/>
      <w:numFmt w:val="decimal"/>
      <w:lvlText w:val="%1."/>
      <w:lvlJc w:val="left"/>
      <w:pPr>
        <w:ind w:left="346" w:hanging="228"/>
        <w:jc w:val="left"/>
      </w:pPr>
      <w:rPr>
        <w:rFonts w:hint="default" w:ascii="Calibri" w:hAnsi="Calibri" w:eastAsia="Calibri" w:cs="Calibri"/>
        <w:b w:val="0"/>
        <w:bCs w:val="0"/>
        <w:i w:val="0"/>
        <w:iCs w:val="0"/>
        <w:color w:val="F48F6F"/>
        <w:spacing w:val="0"/>
        <w:w w:val="108"/>
        <w:sz w:val="21"/>
        <w:szCs w:val="21"/>
        <w:lang w:val="en-US" w:eastAsia="en-US" w:bidi="ar-SA"/>
      </w:rPr>
    </w:lvl>
    <w:lvl w:ilvl="1">
      <w:start w:val="0"/>
      <w:numFmt w:val="bullet"/>
      <w:lvlText w:val="•"/>
      <w:lvlJc w:val="left"/>
      <w:pPr>
        <w:ind w:left="815" w:hanging="228"/>
      </w:pPr>
      <w:rPr>
        <w:rFonts w:hint="default"/>
        <w:lang w:val="en-US" w:eastAsia="en-US" w:bidi="ar-SA"/>
      </w:rPr>
    </w:lvl>
    <w:lvl w:ilvl="2">
      <w:start w:val="0"/>
      <w:numFmt w:val="bullet"/>
      <w:lvlText w:val="•"/>
      <w:lvlJc w:val="left"/>
      <w:pPr>
        <w:ind w:left="1291" w:hanging="228"/>
      </w:pPr>
      <w:rPr>
        <w:rFonts w:hint="default"/>
        <w:lang w:val="en-US" w:eastAsia="en-US" w:bidi="ar-SA"/>
      </w:rPr>
    </w:lvl>
    <w:lvl w:ilvl="3">
      <w:start w:val="0"/>
      <w:numFmt w:val="bullet"/>
      <w:lvlText w:val="•"/>
      <w:lvlJc w:val="left"/>
      <w:pPr>
        <w:ind w:left="1767" w:hanging="228"/>
      </w:pPr>
      <w:rPr>
        <w:rFonts w:hint="default"/>
        <w:lang w:val="en-US" w:eastAsia="en-US" w:bidi="ar-SA"/>
      </w:rPr>
    </w:lvl>
    <w:lvl w:ilvl="4">
      <w:start w:val="0"/>
      <w:numFmt w:val="bullet"/>
      <w:lvlText w:val="•"/>
      <w:lvlJc w:val="left"/>
      <w:pPr>
        <w:ind w:left="2243" w:hanging="228"/>
      </w:pPr>
      <w:rPr>
        <w:rFonts w:hint="default"/>
        <w:lang w:val="en-US" w:eastAsia="en-US" w:bidi="ar-SA"/>
      </w:rPr>
    </w:lvl>
    <w:lvl w:ilvl="5">
      <w:start w:val="0"/>
      <w:numFmt w:val="bullet"/>
      <w:lvlText w:val="•"/>
      <w:lvlJc w:val="left"/>
      <w:pPr>
        <w:ind w:left="2719" w:hanging="228"/>
      </w:pPr>
      <w:rPr>
        <w:rFonts w:hint="default"/>
        <w:lang w:val="en-US" w:eastAsia="en-US" w:bidi="ar-SA"/>
      </w:rPr>
    </w:lvl>
    <w:lvl w:ilvl="6">
      <w:start w:val="0"/>
      <w:numFmt w:val="bullet"/>
      <w:lvlText w:val="•"/>
      <w:lvlJc w:val="left"/>
      <w:pPr>
        <w:ind w:left="3195" w:hanging="228"/>
      </w:pPr>
      <w:rPr>
        <w:rFonts w:hint="default"/>
        <w:lang w:val="en-US" w:eastAsia="en-US" w:bidi="ar-SA"/>
      </w:rPr>
    </w:lvl>
    <w:lvl w:ilvl="7">
      <w:start w:val="0"/>
      <w:numFmt w:val="bullet"/>
      <w:lvlText w:val="•"/>
      <w:lvlJc w:val="left"/>
      <w:pPr>
        <w:ind w:left="3670" w:hanging="228"/>
      </w:pPr>
      <w:rPr>
        <w:rFonts w:hint="default"/>
        <w:lang w:val="en-US" w:eastAsia="en-US" w:bidi="ar-SA"/>
      </w:rPr>
    </w:lvl>
    <w:lvl w:ilvl="8">
      <w:start w:val="0"/>
      <w:numFmt w:val="bullet"/>
      <w:lvlText w:val="•"/>
      <w:lvlJc w:val="left"/>
      <w:pPr>
        <w:ind w:left="4146" w:hanging="228"/>
      </w:pPr>
      <w:rPr>
        <w:rFonts w:hint="default"/>
        <w:lang w:val="en-US" w:eastAsia="en-US" w:bidi="ar-SA"/>
      </w:rPr>
    </w:lvl>
  </w:abstractNum>
  <w:abstractNum w:abstractNumId="3">
    <w:multiLevelType w:val="hybridMultilevel"/>
    <w:lvl w:ilvl="0">
      <w:start w:val="13"/>
      <w:numFmt w:val="decimal"/>
      <w:lvlText w:val="%1."/>
      <w:lvlJc w:val="left"/>
      <w:pPr>
        <w:ind w:left="432" w:hanging="294"/>
        <w:jc w:val="left"/>
      </w:pPr>
      <w:rPr>
        <w:rFonts w:hint="default" w:ascii="Calibri" w:hAnsi="Calibri" w:eastAsia="Calibri" w:cs="Calibri"/>
        <w:b w:val="0"/>
        <w:bCs w:val="0"/>
        <w:i w:val="0"/>
        <w:iCs w:val="0"/>
        <w:color w:val="F48F6F"/>
        <w:spacing w:val="0"/>
        <w:w w:val="89"/>
        <w:sz w:val="21"/>
        <w:szCs w:val="21"/>
        <w:lang w:val="en-US" w:eastAsia="en-US" w:bidi="ar-SA"/>
      </w:rPr>
    </w:lvl>
    <w:lvl w:ilvl="1">
      <w:start w:val="0"/>
      <w:numFmt w:val="bullet"/>
      <w:lvlText w:val="•"/>
      <w:lvlJc w:val="left"/>
      <w:pPr>
        <w:ind w:left="893" w:hanging="294"/>
      </w:pPr>
      <w:rPr>
        <w:rFonts w:hint="default"/>
        <w:lang w:val="en-US" w:eastAsia="en-US" w:bidi="ar-SA"/>
      </w:rPr>
    </w:lvl>
    <w:lvl w:ilvl="2">
      <w:start w:val="0"/>
      <w:numFmt w:val="bullet"/>
      <w:lvlText w:val="•"/>
      <w:lvlJc w:val="left"/>
      <w:pPr>
        <w:ind w:left="1347" w:hanging="294"/>
      </w:pPr>
      <w:rPr>
        <w:rFonts w:hint="default"/>
        <w:lang w:val="en-US" w:eastAsia="en-US" w:bidi="ar-SA"/>
      </w:rPr>
    </w:lvl>
    <w:lvl w:ilvl="3">
      <w:start w:val="0"/>
      <w:numFmt w:val="bullet"/>
      <w:lvlText w:val="•"/>
      <w:lvlJc w:val="left"/>
      <w:pPr>
        <w:ind w:left="1801" w:hanging="294"/>
      </w:pPr>
      <w:rPr>
        <w:rFonts w:hint="default"/>
        <w:lang w:val="en-US" w:eastAsia="en-US" w:bidi="ar-SA"/>
      </w:rPr>
    </w:lvl>
    <w:lvl w:ilvl="4">
      <w:start w:val="0"/>
      <w:numFmt w:val="bullet"/>
      <w:lvlText w:val="•"/>
      <w:lvlJc w:val="left"/>
      <w:pPr>
        <w:ind w:left="2255" w:hanging="294"/>
      </w:pPr>
      <w:rPr>
        <w:rFonts w:hint="default"/>
        <w:lang w:val="en-US" w:eastAsia="en-US" w:bidi="ar-SA"/>
      </w:rPr>
    </w:lvl>
    <w:lvl w:ilvl="5">
      <w:start w:val="0"/>
      <w:numFmt w:val="bullet"/>
      <w:lvlText w:val="•"/>
      <w:lvlJc w:val="left"/>
      <w:pPr>
        <w:ind w:left="2708" w:hanging="294"/>
      </w:pPr>
      <w:rPr>
        <w:rFonts w:hint="default"/>
        <w:lang w:val="en-US" w:eastAsia="en-US" w:bidi="ar-SA"/>
      </w:rPr>
    </w:lvl>
    <w:lvl w:ilvl="6">
      <w:start w:val="0"/>
      <w:numFmt w:val="bullet"/>
      <w:lvlText w:val="•"/>
      <w:lvlJc w:val="left"/>
      <w:pPr>
        <w:ind w:left="3162" w:hanging="294"/>
      </w:pPr>
      <w:rPr>
        <w:rFonts w:hint="default"/>
        <w:lang w:val="en-US" w:eastAsia="en-US" w:bidi="ar-SA"/>
      </w:rPr>
    </w:lvl>
    <w:lvl w:ilvl="7">
      <w:start w:val="0"/>
      <w:numFmt w:val="bullet"/>
      <w:lvlText w:val="•"/>
      <w:lvlJc w:val="left"/>
      <w:pPr>
        <w:ind w:left="3616" w:hanging="294"/>
      </w:pPr>
      <w:rPr>
        <w:rFonts w:hint="default"/>
        <w:lang w:val="en-US" w:eastAsia="en-US" w:bidi="ar-SA"/>
      </w:rPr>
    </w:lvl>
    <w:lvl w:ilvl="8">
      <w:start w:val="0"/>
      <w:numFmt w:val="bullet"/>
      <w:lvlText w:val="•"/>
      <w:lvlJc w:val="left"/>
      <w:pPr>
        <w:ind w:left="4070" w:hanging="294"/>
      </w:pPr>
      <w:rPr>
        <w:rFonts w:hint="default"/>
        <w:lang w:val="en-US" w:eastAsia="en-US" w:bidi="ar-SA"/>
      </w:rPr>
    </w:lvl>
  </w:abstractNum>
  <w:abstractNum w:abstractNumId="2">
    <w:multiLevelType w:val="hybridMultilevel"/>
    <w:lvl w:ilvl="0">
      <w:start w:val="1"/>
      <w:numFmt w:val="decimal"/>
      <w:lvlText w:val="%1."/>
      <w:lvlJc w:val="left"/>
      <w:pPr>
        <w:ind w:left="346" w:hanging="176"/>
        <w:jc w:val="left"/>
      </w:pPr>
      <w:rPr>
        <w:rFonts w:hint="default" w:ascii="Calibri" w:hAnsi="Calibri" w:eastAsia="Calibri" w:cs="Calibri"/>
        <w:b w:val="0"/>
        <w:bCs w:val="0"/>
        <w:i w:val="0"/>
        <w:iCs w:val="0"/>
        <w:color w:val="F48F6F"/>
        <w:spacing w:val="-1"/>
        <w:w w:val="75"/>
        <w:sz w:val="21"/>
        <w:szCs w:val="21"/>
        <w:lang w:val="en-US" w:eastAsia="en-US" w:bidi="ar-SA"/>
      </w:rPr>
    </w:lvl>
    <w:lvl w:ilvl="1">
      <w:start w:val="0"/>
      <w:numFmt w:val="bullet"/>
      <w:lvlText w:val="•"/>
      <w:lvlJc w:val="left"/>
      <w:pPr>
        <w:ind w:left="803" w:hanging="176"/>
      </w:pPr>
      <w:rPr>
        <w:rFonts w:hint="default"/>
        <w:lang w:val="en-US" w:eastAsia="en-US" w:bidi="ar-SA"/>
      </w:rPr>
    </w:lvl>
    <w:lvl w:ilvl="2">
      <w:start w:val="0"/>
      <w:numFmt w:val="bullet"/>
      <w:lvlText w:val="•"/>
      <w:lvlJc w:val="left"/>
      <w:pPr>
        <w:ind w:left="1267" w:hanging="176"/>
      </w:pPr>
      <w:rPr>
        <w:rFonts w:hint="default"/>
        <w:lang w:val="en-US" w:eastAsia="en-US" w:bidi="ar-SA"/>
      </w:rPr>
    </w:lvl>
    <w:lvl w:ilvl="3">
      <w:start w:val="0"/>
      <w:numFmt w:val="bullet"/>
      <w:lvlText w:val="•"/>
      <w:lvlJc w:val="left"/>
      <w:pPr>
        <w:ind w:left="1731" w:hanging="176"/>
      </w:pPr>
      <w:rPr>
        <w:rFonts w:hint="default"/>
        <w:lang w:val="en-US" w:eastAsia="en-US" w:bidi="ar-SA"/>
      </w:rPr>
    </w:lvl>
    <w:lvl w:ilvl="4">
      <w:start w:val="0"/>
      <w:numFmt w:val="bullet"/>
      <w:lvlText w:val="•"/>
      <w:lvlJc w:val="left"/>
      <w:pPr>
        <w:ind w:left="2195" w:hanging="176"/>
      </w:pPr>
      <w:rPr>
        <w:rFonts w:hint="default"/>
        <w:lang w:val="en-US" w:eastAsia="en-US" w:bidi="ar-SA"/>
      </w:rPr>
    </w:lvl>
    <w:lvl w:ilvl="5">
      <w:start w:val="0"/>
      <w:numFmt w:val="bullet"/>
      <w:lvlText w:val="•"/>
      <w:lvlJc w:val="left"/>
      <w:pPr>
        <w:ind w:left="2658" w:hanging="176"/>
      </w:pPr>
      <w:rPr>
        <w:rFonts w:hint="default"/>
        <w:lang w:val="en-US" w:eastAsia="en-US" w:bidi="ar-SA"/>
      </w:rPr>
    </w:lvl>
    <w:lvl w:ilvl="6">
      <w:start w:val="0"/>
      <w:numFmt w:val="bullet"/>
      <w:lvlText w:val="•"/>
      <w:lvlJc w:val="left"/>
      <w:pPr>
        <w:ind w:left="3122" w:hanging="176"/>
      </w:pPr>
      <w:rPr>
        <w:rFonts w:hint="default"/>
        <w:lang w:val="en-US" w:eastAsia="en-US" w:bidi="ar-SA"/>
      </w:rPr>
    </w:lvl>
    <w:lvl w:ilvl="7">
      <w:start w:val="0"/>
      <w:numFmt w:val="bullet"/>
      <w:lvlText w:val="•"/>
      <w:lvlJc w:val="left"/>
      <w:pPr>
        <w:ind w:left="3586" w:hanging="176"/>
      </w:pPr>
      <w:rPr>
        <w:rFonts w:hint="default"/>
        <w:lang w:val="en-US" w:eastAsia="en-US" w:bidi="ar-SA"/>
      </w:rPr>
    </w:lvl>
    <w:lvl w:ilvl="8">
      <w:start w:val="0"/>
      <w:numFmt w:val="bullet"/>
      <w:lvlText w:val="•"/>
      <w:lvlJc w:val="left"/>
      <w:pPr>
        <w:ind w:left="4050" w:hanging="176"/>
      </w:pPr>
      <w:rPr>
        <w:rFonts w:hint="default"/>
        <w:lang w:val="en-US" w:eastAsia="en-US" w:bidi="ar-SA"/>
      </w:rPr>
    </w:lvl>
  </w:abstractNum>
  <w:abstractNum w:abstractNumId="1">
    <w:multiLevelType w:val="hybridMultilevel"/>
    <w:lvl w:ilvl="0">
      <w:start w:val="1"/>
      <w:numFmt w:val="decimal"/>
      <w:lvlText w:val="%1."/>
      <w:lvlJc w:val="left"/>
      <w:pPr>
        <w:ind w:left="1440" w:hanging="360"/>
        <w:jc w:val="left"/>
      </w:pPr>
      <w:rPr>
        <w:rFonts w:hint="default" w:ascii="Calibri" w:hAnsi="Calibri" w:eastAsia="Calibri" w:cs="Calibri"/>
        <w:b w:val="0"/>
        <w:bCs w:val="0"/>
        <w:i w:val="0"/>
        <w:iCs w:val="0"/>
        <w:color w:val="F48F6F"/>
        <w:spacing w:val="-1"/>
        <w:w w:val="75"/>
        <w:sz w:val="20"/>
        <w:szCs w:val="20"/>
        <w:lang w:val="en-US" w:eastAsia="en-US" w:bidi="ar-SA"/>
      </w:rPr>
    </w:lvl>
    <w:lvl w:ilvl="1">
      <w:start w:val="0"/>
      <w:numFmt w:val="bullet"/>
      <w:lvlText w:val="●"/>
      <w:lvlJc w:val="left"/>
      <w:pPr>
        <w:ind w:left="1440" w:hanging="360"/>
      </w:pPr>
      <w:rPr>
        <w:rFonts w:hint="default" w:ascii="Times New Roman" w:hAnsi="Times New Roman" w:eastAsia="Times New Roman" w:cs="Times New Roman"/>
        <w:b w:val="0"/>
        <w:bCs w:val="0"/>
        <w:i w:val="0"/>
        <w:iCs w:val="0"/>
        <w:color w:val="F48F6F"/>
        <w:spacing w:val="0"/>
        <w:w w:val="99"/>
        <w:sz w:val="22"/>
        <w:szCs w:val="22"/>
        <w:lang w:val="en-US" w:eastAsia="en-US" w:bidi="ar-SA"/>
      </w:rPr>
    </w:lvl>
    <w:lvl w:ilvl="2">
      <w:start w:val="0"/>
      <w:numFmt w:val="bullet"/>
      <w:lvlText w:val="-"/>
      <w:lvlJc w:val="left"/>
      <w:pPr>
        <w:ind w:left="2160" w:hanging="360"/>
      </w:pPr>
      <w:rPr>
        <w:rFonts w:hint="default" w:ascii="Calibri" w:hAnsi="Calibri" w:eastAsia="Calibri" w:cs="Calibri"/>
        <w:b w:val="0"/>
        <w:bCs w:val="0"/>
        <w:i w:val="0"/>
        <w:iCs w:val="0"/>
        <w:color w:val="E28567"/>
        <w:spacing w:val="0"/>
        <w:w w:val="124"/>
        <w:sz w:val="22"/>
        <w:szCs w:val="22"/>
        <w:lang w:val="en-US" w:eastAsia="en-US" w:bidi="ar-SA"/>
      </w:rPr>
    </w:lvl>
    <w:lvl w:ilvl="3">
      <w:start w:val="0"/>
      <w:numFmt w:val="bullet"/>
      <w:lvlText w:val="•"/>
      <w:lvlJc w:val="left"/>
      <w:pPr>
        <w:ind w:left="4325" w:hanging="360"/>
      </w:pPr>
      <w:rPr>
        <w:rFonts w:hint="default"/>
        <w:lang w:val="en-US" w:eastAsia="en-US" w:bidi="ar-SA"/>
      </w:rPr>
    </w:lvl>
    <w:lvl w:ilvl="4">
      <w:start w:val="0"/>
      <w:numFmt w:val="bullet"/>
      <w:lvlText w:val="•"/>
      <w:lvlJc w:val="left"/>
      <w:pPr>
        <w:ind w:left="5408" w:hanging="360"/>
      </w:pPr>
      <w:rPr>
        <w:rFonts w:hint="default"/>
        <w:lang w:val="en-US" w:eastAsia="en-US" w:bidi="ar-SA"/>
      </w:rPr>
    </w:lvl>
    <w:lvl w:ilvl="5">
      <w:start w:val="0"/>
      <w:numFmt w:val="bullet"/>
      <w:lvlText w:val="•"/>
      <w:lvlJc w:val="left"/>
      <w:pPr>
        <w:ind w:left="6491" w:hanging="360"/>
      </w:pPr>
      <w:rPr>
        <w:rFonts w:hint="default"/>
        <w:lang w:val="en-US" w:eastAsia="en-US" w:bidi="ar-SA"/>
      </w:rPr>
    </w:lvl>
    <w:lvl w:ilvl="6">
      <w:start w:val="0"/>
      <w:numFmt w:val="bullet"/>
      <w:lvlText w:val="•"/>
      <w:lvlJc w:val="left"/>
      <w:pPr>
        <w:ind w:left="7574" w:hanging="360"/>
      </w:pPr>
      <w:rPr>
        <w:rFonts w:hint="default"/>
        <w:lang w:val="en-US" w:eastAsia="en-US" w:bidi="ar-SA"/>
      </w:rPr>
    </w:lvl>
    <w:lvl w:ilvl="7">
      <w:start w:val="0"/>
      <w:numFmt w:val="bullet"/>
      <w:lvlText w:val="•"/>
      <w:lvlJc w:val="left"/>
      <w:pPr>
        <w:ind w:left="8657" w:hanging="360"/>
      </w:pPr>
      <w:rPr>
        <w:rFonts w:hint="default"/>
        <w:lang w:val="en-US" w:eastAsia="en-US" w:bidi="ar-SA"/>
      </w:rPr>
    </w:lvl>
    <w:lvl w:ilvl="8">
      <w:start w:val="0"/>
      <w:numFmt w:val="bullet"/>
      <w:lvlText w:val="•"/>
      <w:lvlJc w:val="left"/>
      <w:pPr>
        <w:ind w:left="9740" w:hanging="360"/>
      </w:pPr>
      <w:rPr>
        <w:rFonts w:hint="default"/>
        <w:lang w:val="en-US" w:eastAsia="en-US" w:bidi="ar-SA"/>
      </w:rPr>
    </w:lvl>
  </w:abstractNum>
  <w:abstractNum w:abstractNumId="0">
    <w:multiLevelType w:val="hybridMultilevel"/>
    <w:lvl w:ilvl="0">
      <w:start w:val="1"/>
      <w:numFmt w:val="decimal"/>
      <w:lvlText w:val="%1."/>
      <w:lvlJc w:val="left"/>
      <w:pPr>
        <w:ind w:left="1440" w:hanging="360"/>
        <w:jc w:val="left"/>
      </w:pPr>
      <w:rPr>
        <w:rFonts w:hint="default" w:ascii="Calibri" w:hAnsi="Calibri" w:eastAsia="Calibri" w:cs="Calibri"/>
        <w:b w:val="0"/>
        <w:bCs w:val="0"/>
        <w:i w:val="0"/>
        <w:iCs w:val="0"/>
        <w:color w:val="F48F6F"/>
        <w:spacing w:val="-1"/>
        <w:w w:val="75"/>
        <w:sz w:val="22"/>
        <w:szCs w:val="22"/>
        <w:lang w:val="en-US" w:eastAsia="en-US" w:bidi="ar-SA"/>
      </w:rPr>
    </w:lvl>
    <w:lvl w:ilvl="1">
      <w:start w:val="0"/>
      <w:numFmt w:val="bullet"/>
      <w:lvlText w:val="•"/>
      <w:lvlJc w:val="left"/>
      <w:pPr>
        <w:ind w:left="2486" w:hanging="360"/>
      </w:pPr>
      <w:rPr>
        <w:rFonts w:hint="default"/>
        <w:lang w:val="en-US" w:eastAsia="en-US" w:bidi="ar-SA"/>
      </w:rPr>
    </w:lvl>
    <w:lvl w:ilvl="2">
      <w:start w:val="0"/>
      <w:numFmt w:val="bullet"/>
      <w:lvlText w:val="•"/>
      <w:lvlJc w:val="left"/>
      <w:pPr>
        <w:ind w:left="3533" w:hanging="360"/>
      </w:pPr>
      <w:rPr>
        <w:rFonts w:hint="default"/>
        <w:lang w:val="en-US" w:eastAsia="en-US" w:bidi="ar-SA"/>
      </w:rPr>
    </w:lvl>
    <w:lvl w:ilvl="3">
      <w:start w:val="0"/>
      <w:numFmt w:val="bullet"/>
      <w:lvlText w:val="•"/>
      <w:lvlJc w:val="left"/>
      <w:pPr>
        <w:ind w:left="4579" w:hanging="360"/>
      </w:pPr>
      <w:rPr>
        <w:rFonts w:hint="default"/>
        <w:lang w:val="en-US" w:eastAsia="en-US" w:bidi="ar-SA"/>
      </w:rPr>
    </w:lvl>
    <w:lvl w:ilvl="4">
      <w:start w:val="0"/>
      <w:numFmt w:val="bullet"/>
      <w:lvlText w:val="•"/>
      <w:lvlJc w:val="left"/>
      <w:pPr>
        <w:ind w:left="5626" w:hanging="360"/>
      </w:pPr>
      <w:rPr>
        <w:rFonts w:hint="default"/>
        <w:lang w:val="en-US" w:eastAsia="en-US" w:bidi="ar-SA"/>
      </w:rPr>
    </w:lvl>
    <w:lvl w:ilvl="5">
      <w:start w:val="0"/>
      <w:numFmt w:val="bullet"/>
      <w:lvlText w:val="•"/>
      <w:lvlJc w:val="left"/>
      <w:pPr>
        <w:ind w:left="6673" w:hanging="360"/>
      </w:pPr>
      <w:rPr>
        <w:rFonts w:hint="default"/>
        <w:lang w:val="en-US" w:eastAsia="en-US" w:bidi="ar-SA"/>
      </w:rPr>
    </w:lvl>
    <w:lvl w:ilvl="6">
      <w:start w:val="0"/>
      <w:numFmt w:val="bullet"/>
      <w:lvlText w:val="•"/>
      <w:lvlJc w:val="left"/>
      <w:pPr>
        <w:ind w:left="7719" w:hanging="360"/>
      </w:pPr>
      <w:rPr>
        <w:rFonts w:hint="default"/>
        <w:lang w:val="en-US" w:eastAsia="en-US" w:bidi="ar-SA"/>
      </w:rPr>
    </w:lvl>
    <w:lvl w:ilvl="7">
      <w:start w:val="0"/>
      <w:numFmt w:val="bullet"/>
      <w:lvlText w:val="•"/>
      <w:lvlJc w:val="left"/>
      <w:pPr>
        <w:ind w:left="8766" w:hanging="360"/>
      </w:pPr>
      <w:rPr>
        <w:rFonts w:hint="default"/>
        <w:lang w:val="en-US" w:eastAsia="en-US" w:bidi="ar-SA"/>
      </w:rPr>
    </w:lvl>
    <w:lvl w:ilvl="8">
      <w:start w:val="0"/>
      <w:numFmt w:val="bullet"/>
      <w:lvlText w:val="•"/>
      <w:lvlJc w:val="left"/>
      <w:pPr>
        <w:ind w:left="9813" w:hanging="360"/>
      </w:pPr>
      <w:rPr>
        <w:rFonts w:hint="default"/>
        <w:lang w:val="en-US" w:eastAsia="en-US"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22"/>
      <w:szCs w:val="22"/>
      <w:lang w:val="en-US" w:eastAsia="en-US" w:bidi="ar-SA"/>
    </w:rPr>
  </w:style>
  <w:style w:styleId="Heading1" w:type="paragraph">
    <w:name w:val="Heading 1"/>
    <w:basedOn w:val="Normal"/>
    <w:uiPriority w:val="1"/>
    <w:qFormat/>
    <w:pPr>
      <w:ind w:left="120"/>
      <w:outlineLvl w:val="1"/>
    </w:pPr>
    <w:rPr>
      <w:rFonts w:ascii="Calibri" w:hAnsi="Calibri" w:eastAsia="Calibri" w:cs="Calibri"/>
      <w:b/>
      <w:bCs/>
      <w:sz w:val="28"/>
      <w:szCs w:val="28"/>
      <w:lang w:val="en-US" w:eastAsia="en-US" w:bidi="ar-SA"/>
    </w:rPr>
  </w:style>
  <w:style w:styleId="Heading2" w:type="paragraph">
    <w:name w:val="Heading 2"/>
    <w:basedOn w:val="Normal"/>
    <w:uiPriority w:val="1"/>
    <w:qFormat/>
    <w:pPr>
      <w:ind w:left="720"/>
      <w:outlineLvl w:val="2"/>
    </w:pPr>
    <w:rPr>
      <w:rFonts w:ascii="Calibri" w:hAnsi="Calibri" w:eastAsia="Calibri" w:cs="Calibri"/>
      <w:b/>
      <w:bCs/>
      <w:sz w:val="24"/>
      <w:szCs w:val="24"/>
      <w:lang w:val="en-US" w:eastAsia="en-US" w:bidi="ar-SA"/>
    </w:rPr>
  </w:style>
  <w:style w:styleId="Heading3" w:type="paragraph">
    <w:name w:val="Heading 3"/>
    <w:basedOn w:val="Normal"/>
    <w:uiPriority w:val="1"/>
    <w:qFormat/>
    <w:pPr>
      <w:spacing w:before="1"/>
      <w:ind w:left="120"/>
      <w:outlineLvl w:val="3"/>
    </w:pPr>
    <w:rPr>
      <w:rFonts w:ascii="Calibri" w:hAnsi="Calibri" w:eastAsia="Calibri" w:cs="Calibri"/>
      <w:b/>
      <w:bCs/>
      <w:sz w:val="22"/>
      <w:szCs w:val="22"/>
      <w:lang w:val="en-US" w:eastAsia="en-US" w:bidi="ar-SA"/>
    </w:rPr>
  </w:style>
  <w:style w:styleId="ListParagraph" w:type="paragraph">
    <w:name w:val="List Paragraph"/>
    <w:basedOn w:val="Normal"/>
    <w:uiPriority w:val="1"/>
    <w:qFormat/>
    <w:pPr>
      <w:ind w:left="1440" w:hanging="360"/>
    </w:pPr>
    <w:rPr>
      <w:rFonts w:ascii="Calibri" w:hAnsi="Calibri" w:eastAsia="Calibri" w:cs="Calibri"/>
      <w:lang w:val="en-US" w:eastAsia="en-US" w:bidi="ar-SA"/>
    </w:rPr>
  </w:style>
  <w:style w:styleId="TableParagraph" w:type="paragraph">
    <w:name w:val="Table Paragraph"/>
    <w:basedOn w:val="Normal"/>
    <w:uiPriority w:val="1"/>
    <w:qFormat/>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image" Target="media/image8.png"/><Relationship Id="rId16" Type="http://schemas.openxmlformats.org/officeDocument/2006/relationships/header" Target="header3.xml"/><Relationship Id="rId17" Type="http://schemas.openxmlformats.org/officeDocument/2006/relationships/footer" Target="footer3.xml"/><Relationship Id="rId18" Type="http://schemas.openxmlformats.org/officeDocument/2006/relationships/hyperlink" Target="https://youtu.be/aO86Om9ttxI?si=FdUrMZxIcBWNmLHW" TargetMode="External"/><Relationship Id="rId19"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7.png"/></Relationships>

</file>

<file path=word/_rels/footer2.xml.rels><?xml version="1.0" encoding="UTF-8" standalone="yes"?>
<Relationships xmlns="http://schemas.openxmlformats.org/package/2006/relationships"><Relationship Id="rId1" Type="http://schemas.openxmlformats.org/officeDocument/2006/relationships/image" Target="media/image7.png"/></Relationships>

</file>

<file path=word/_rels/footer3.xml.rels><?xml version="1.0" encoding="UTF-8" standalone="yes"?>
<Relationships xmlns="http://schemas.openxmlformats.org/package/2006/relationships"><Relationship Id="rId1" Type="http://schemas.openxmlformats.org/officeDocument/2006/relationships/image" Target="media/image1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Frankish</dc:creator>
  <dcterms:created xsi:type="dcterms:W3CDTF">2024-10-25T06:35:08Z</dcterms:created>
  <dcterms:modified xsi:type="dcterms:W3CDTF">2024-10-25T06:35:08Z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2024-10-25T00:00:00Z</vt:filetime>
  </property>
  <property fmtid="{D5CDD505-2E9C-101B-9397-08002B2CF9AE}" pid="3" name="Creator">
    <vt:lpwstr>Acrobat PDFMaker 21 for Word</vt:lpwstr>
  </property>
  <property fmtid="{D5CDD505-2E9C-101B-9397-08002B2CF9AE}" pid="4" name="LastSaved">
    <vt:filetime>2024-10-25T00:00:00Z</vt:filetime>
  </property>
  <property fmtid="{D5CDD505-2E9C-101B-9397-08002B2CF9AE}" pid="5" name="Producer">
    <vt:lpwstr>Adobe PDF Library 21.1.174</vt:lpwstr>
  </property>
  <property fmtid="{D5CDD505-2E9C-101B-9397-08002B2CF9AE}" pid="6" name="SourceModified">
    <vt:lpwstr>D:20241025063426</vt:lpwstr>
  </property>
</Properties>
</file>